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09F" w:rsidRPr="007C60D5" w:rsidRDefault="000F709F" w:rsidP="00350895">
      <w:pPr>
        <w:pStyle w:val="BodyText"/>
        <w:ind w:left="102"/>
        <w:jc w:val="center"/>
        <w:rPr>
          <w:sz w:val="20"/>
        </w:rPr>
      </w:pPr>
    </w:p>
    <w:p w:rsidR="000F709F" w:rsidRDefault="00B034DE" w:rsidP="00350895">
      <w:pPr>
        <w:pStyle w:val="Title"/>
        <w:spacing w:before="0"/>
        <w:jc w:val="center"/>
      </w:pPr>
      <w:r>
        <w:t>Peran Gembala dalam Membimbing Jemaat di Tengah Tantangan Era Globalisasi: R</w:t>
      </w:r>
      <w:r w:rsidR="007C60D5">
        <w:t>efleksi dari 2 Timotius 2:14-26</w:t>
      </w:r>
    </w:p>
    <w:p w:rsidR="007C60D5" w:rsidRPr="007C60D5" w:rsidRDefault="007C60D5" w:rsidP="00350895">
      <w:pPr>
        <w:pStyle w:val="Title"/>
        <w:spacing w:before="0"/>
        <w:jc w:val="center"/>
      </w:pPr>
    </w:p>
    <w:p w:rsidR="000F709F" w:rsidRDefault="00B034DE" w:rsidP="00350895">
      <w:pPr>
        <w:pStyle w:val="Heading1"/>
        <w:ind w:left="0"/>
        <w:jc w:val="center"/>
      </w:pPr>
      <w:r>
        <w:t>Sugiono</w:t>
      </w:r>
    </w:p>
    <w:p w:rsidR="00B034DE" w:rsidRDefault="00B034DE" w:rsidP="00350895">
      <w:pPr>
        <w:pStyle w:val="BodyText"/>
        <w:ind w:right="49"/>
        <w:jc w:val="center"/>
      </w:pPr>
      <w:r>
        <w:t>Sekolah Tinggi Teologi Kanaan Nusantara Ungaran</w:t>
      </w:r>
    </w:p>
    <w:p w:rsidR="000F709F" w:rsidRDefault="00B034DE" w:rsidP="00350895">
      <w:pPr>
        <w:pStyle w:val="BodyText"/>
        <w:ind w:right="49"/>
        <w:jc w:val="center"/>
      </w:pPr>
      <w:r>
        <w:rPr>
          <w:color w:val="0563C1"/>
          <w:u w:val="single" w:color="0563C1"/>
        </w:rPr>
        <w:t>Panjhisugiono85@gmail.com</w:t>
      </w:r>
    </w:p>
    <w:p w:rsidR="000F709F" w:rsidRDefault="000F709F" w:rsidP="00350895">
      <w:pPr>
        <w:pStyle w:val="BodyText"/>
        <w:rPr>
          <w:sz w:val="15"/>
        </w:rPr>
      </w:pPr>
    </w:p>
    <w:p w:rsidR="000F709F" w:rsidRPr="00350895" w:rsidRDefault="00731BCE" w:rsidP="00350895">
      <w:pPr>
        <w:ind w:left="680" w:right="117"/>
        <w:jc w:val="both"/>
        <w:rPr>
          <w:i/>
          <w:color w:val="1F1F1F"/>
          <w:sz w:val="24"/>
          <w:szCs w:val="24"/>
          <w:lang w:val="en"/>
        </w:rPr>
      </w:pPr>
      <w:r w:rsidRPr="00350895">
        <w:rPr>
          <w:b/>
          <w:i/>
          <w:sz w:val="24"/>
          <w:szCs w:val="24"/>
        </w:rPr>
        <w:t xml:space="preserve">Abstract: </w:t>
      </w:r>
      <w:r w:rsidR="00905A37" w:rsidRPr="00350895">
        <w:rPr>
          <w:i/>
          <w:color w:val="1F1F1F"/>
          <w:sz w:val="24"/>
          <w:szCs w:val="24"/>
          <w:lang w:val="en"/>
        </w:rPr>
        <w:t>The era of globalization brings various challenges to the church, especially in terms of the spiritual identity of the congregation and the integrity of the Christian faith. This study aims to examine the role of church pastors in guiding the congregation amidst these challenges, based on reflections on 2 Timothy 2:14-26. The research method used is a qualitative approach with a study of the Bible text and lexical analysis of relevant verses, as well as a literature review of theological literature that discusses church leadership and the challenges of globalization. This study found that pastors are expected to maintain the spiritual resilience of the congregation, teach a deep understanding of pluralism and relativism, and direct the congregation to the true truth through loving, patient, and understanding teaching. This study emphasizes that the role of pastors is very important in maintaining the integrity of the congregation's faith amidst globalization, while strengthening the unity and loyalty of the congregation to the truth of the Gospel.</w:t>
      </w:r>
      <w:r w:rsidR="00350895" w:rsidRPr="00350895">
        <w:rPr>
          <w:i/>
          <w:color w:val="1F1F1F"/>
          <w:sz w:val="24"/>
          <w:szCs w:val="24"/>
          <w:lang w:val="en"/>
        </w:rPr>
        <w:t xml:space="preserve"> </w:t>
      </w:r>
    </w:p>
    <w:p w:rsidR="00350895" w:rsidRPr="00350895" w:rsidRDefault="00350895" w:rsidP="00350895">
      <w:pPr>
        <w:ind w:left="680" w:right="117"/>
        <w:jc w:val="both"/>
        <w:rPr>
          <w:i/>
          <w:sz w:val="24"/>
          <w:szCs w:val="24"/>
        </w:rPr>
      </w:pPr>
      <w:r w:rsidRPr="00350895">
        <w:rPr>
          <w:i/>
          <w:sz w:val="24"/>
          <w:szCs w:val="24"/>
        </w:rPr>
        <w:t xml:space="preserve">Keywords: The Role of the Pastor, Guiding the Church, Challenges of Globalisation, Biblical Reflection, </w:t>
      </w:r>
      <w:proofErr w:type="gramStart"/>
      <w:r w:rsidRPr="00350895">
        <w:rPr>
          <w:i/>
          <w:sz w:val="24"/>
          <w:szCs w:val="24"/>
        </w:rPr>
        <w:t>2</w:t>
      </w:r>
      <w:proofErr w:type="gramEnd"/>
      <w:r w:rsidRPr="00350895">
        <w:rPr>
          <w:i/>
          <w:sz w:val="24"/>
          <w:szCs w:val="24"/>
        </w:rPr>
        <w:t xml:space="preserve"> Timothy 2:14, Spiritual Leadership, Church Formation.</w:t>
      </w:r>
    </w:p>
    <w:p w:rsidR="00350895" w:rsidRDefault="00350895" w:rsidP="00350895">
      <w:pPr>
        <w:pStyle w:val="BodyText"/>
        <w:ind w:left="680" w:right="116"/>
        <w:jc w:val="both"/>
        <w:rPr>
          <w:b/>
        </w:rPr>
      </w:pPr>
    </w:p>
    <w:p w:rsidR="00905A37" w:rsidRDefault="00731BCE" w:rsidP="00350895">
      <w:pPr>
        <w:pStyle w:val="BodyText"/>
        <w:ind w:left="680" w:right="116"/>
        <w:jc w:val="both"/>
      </w:pPr>
      <w:r>
        <w:rPr>
          <w:b/>
        </w:rPr>
        <w:t xml:space="preserve">Abstrak: </w:t>
      </w:r>
      <w:r w:rsidR="00905A37">
        <w:t xml:space="preserve">Era globalisasi membawa berbagai tantangan bagi gereja, terutama dalam hal identitas rohani jemaat dan integritas iman Kristen. Penelitian ini bertujuan untuk mengkaji peran gembala gereja dalam membimbing jemaat di tengah tantangan tersebut, berdasarkan refleksi dari 2 Timotius 2:14-26. Metode penelitian yang digunakan adalah pendekatan kualitatif dengan studi teks Alkitab dan analisis leksikal terhadap ayat-ayat yang relevan, serta kajian pustaka dari literatur teologi yang membahas kepemimpinan gereja dan tantangan globalisasi. Penelitian ini menemukan bahwa gembala diharapkan untuk menjaga ketahanan rohani jemaat, mengajarkan pemahaman yang mendalam mengenai pluralisme dan relativisme, serta mengarahkan jemaat kepada kebenaran yang sejati melalui pengajaran yang penuh kasih, sabar, dan pengertian. </w:t>
      </w:r>
      <w:proofErr w:type="gramStart"/>
      <w:r w:rsidR="00905A37">
        <w:t>Penelitian ini menekankan bahwa peran gembala sangat penting dalam menjaga integritas iman jemaat di tengah globalisasi, sekaligus memperkuat persatuan dan kesetiaan jemaat terhadap kebenaran Injil.</w:t>
      </w:r>
      <w:proofErr w:type="gramEnd"/>
    </w:p>
    <w:p w:rsidR="00DD23A3" w:rsidRDefault="00DD23A3" w:rsidP="00350895">
      <w:pPr>
        <w:pStyle w:val="BodyText"/>
        <w:ind w:left="680" w:right="116"/>
        <w:jc w:val="both"/>
      </w:pPr>
    </w:p>
    <w:p w:rsidR="00DD23A3" w:rsidRDefault="00DD23A3" w:rsidP="00350895">
      <w:pPr>
        <w:pStyle w:val="BodyText"/>
        <w:ind w:left="680" w:right="116"/>
        <w:jc w:val="both"/>
      </w:pPr>
      <w:r>
        <w:t xml:space="preserve">Kata kunci: </w:t>
      </w:r>
      <w:r>
        <w:t>Peran Gembala, Membimbing Jemaat, Tantangan Era Globalisasi, Refleksi Alkitab, 2 Timotius 2:14, Kepemi</w:t>
      </w:r>
      <w:r>
        <w:t>mpinan Rohani, Pembinaan Jemaat.</w:t>
      </w:r>
    </w:p>
    <w:p w:rsidR="000F709F" w:rsidRDefault="000F709F" w:rsidP="00350895">
      <w:pPr>
        <w:pStyle w:val="BodyText"/>
      </w:pPr>
    </w:p>
    <w:p w:rsidR="000F709F" w:rsidRDefault="00731BCE" w:rsidP="00350895">
      <w:pPr>
        <w:pStyle w:val="Heading1"/>
      </w:pPr>
      <w:r>
        <w:t>PENDAHULUAN</w:t>
      </w:r>
    </w:p>
    <w:p w:rsidR="000C4E8B" w:rsidRPr="00B034DE" w:rsidRDefault="00B034DE" w:rsidP="00350895">
      <w:pPr>
        <w:pStyle w:val="BodyText"/>
        <w:ind w:left="680" w:right="113" w:firstLine="709"/>
        <w:jc w:val="both"/>
      </w:pPr>
      <w:r>
        <w:t xml:space="preserve">Topik </w:t>
      </w:r>
      <w:r w:rsidRPr="00B034DE">
        <w:rPr>
          <w:rStyle w:val="Strong"/>
          <w:b w:val="0"/>
        </w:rPr>
        <w:t>"Peran Gembala dalam Membimbing Jemaat di Tengah Tantangan Era Globalisasi: Refleksi dari 2 Timotius 2:14-26"</w:t>
      </w:r>
      <w:r>
        <w:t xml:space="preserve"> penting untuk dibahas karena globalisasi membawa tantangan baru bagi kehidupan jemaat, seperti pluralisme dan relativisme nilai, yang menguji keteguhan iman. Dalam konteks ini, ajaran Paulus dalam 2 Timotius 2:14-26 sangat relevan, mengajarkan bagaimana gembala harus membimbing jemaat dengan bijaksana, memberikan teladan hidup yang baik, serta membela kebenaran di tengah berbagai arus ideologi yang bertentangan. Gembala berperan penting dalam menjaga kesatuan jemaat, membentuk karakter mereka, dan membantu mereka tetap teguh dalam iman meski dihadapkan pada berbagai perubahan dunia yang cepat.  Dalam konteks ini Arozatulo</w:t>
      </w:r>
      <w:r w:rsidRPr="00B034DE">
        <w:t xml:space="preserve"> </w:t>
      </w:r>
      <w:r>
        <w:t>berpendapat bahwa p</w:t>
      </w:r>
      <w:r w:rsidRPr="00B034DE">
        <w:t>eran gembala begitu penting dalam kehidupan kerohanian jemaat. Peran gembala paling utama yaitu melayani jemaat</w:t>
      </w:r>
      <w:r w:rsidR="00DB65F1">
        <w:t xml:space="preserve"> ditengah tantangan zaman</w:t>
      </w:r>
      <w:r w:rsidRPr="00B034DE">
        <w:t xml:space="preserve">. Seorang gembala menerima perintah dari surga dan harus melakukannya, apapun yang terjadi, karena pada akhirnya gembala </w:t>
      </w:r>
      <w:proofErr w:type="gramStart"/>
      <w:r w:rsidRPr="00B034DE">
        <w:t>akan</w:t>
      </w:r>
      <w:proofErr w:type="gramEnd"/>
      <w:r w:rsidRPr="00B034DE">
        <w:t xml:space="preserve"> mempertanggungjawabkan kepada Allah.</w:t>
      </w:r>
      <w:r w:rsidRPr="00B034DE">
        <w:rPr>
          <w:rStyle w:val="FootnoteReference"/>
        </w:rPr>
        <w:footnoteReference w:id="1"/>
      </w:r>
      <w:r>
        <w:t xml:space="preserve">  Hal serupa juga </w:t>
      </w:r>
      <w:r>
        <w:lastRenderedPageBreak/>
        <w:t>disampaikan Santoso bahwa p</w:t>
      </w:r>
      <w:r w:rsidRPr="00B034DE">
        <w:t>eran penggembalaan merupakan pekerjaan yang mulia dari Tuhan, harus dikerjakan dalam kehidupan jemaat, oleh seorang gembala dalam tugas pelayanannya.</w:t>
      </w:r>
      <w:r w:rsidRPr="00B034DE">
        <w:rPr>
          <w:rStyle w:val="FootnoteReference"/>
        </w:rPr>
        <w:footnoteReference w:id="2"/>
      </w:r>
      <w:r w:rsidR="000C4E8B">
        <w:t xml:space="preserve">  Bahkan John MacArthur menekankan peran gembala sebagai pemimpin rohani yang setia pada Firman Tuhan, menjaga ajaran gereja tetap murni, dan menghadapai tantangan globalisasi dengan bijaksana. Gembala harus memastikan jemaat memahami kebenaran Injil dengan mendalam, menghindari relativisme moral dan ideologi yang bertentangan dengan ajaran Kristen.</w:t>
      </w:r>
      <w:r w:rsidR="000C4E8B">
        <w:rPr>
          <w:rStyle w:val="FootnoteReference"/>
        </w:rPr>
        <w:footnoteReference w:id="3"/>
      </w:r>
      <w:r w:rsidR="006D1F00">
        <w:t xml:space="preserve"> </w:t>
      </w:r>
      <w:r w:rsidR="00DB65F1">
        <w:t>Lebih lanjut Sabrina mengemukanan bahwa g</w:t>
      </w:r>
      <w:r w:rsidR="000C4E8B">
        <w:t xml:space="preserve">embala </w:t>
      </w:r>
      <w:r w:rsidR="00DB65F1">
        <w:t xml:space="preserve">harus </w:t>
      </w:r>
      <w:r w:rsidR="000C4E8B">
        <w:t>dapat memandu jemaat agar tidak terpengaruh oleh budaya yang menyimpang, serta mengarahkan mereka kepada kehidupan yang sesuai dengan ajaran Alkitab.</w:t>
      </w:r>
      <w:r w:rsidR="006D1F00">
        <w:t xml:space="preserve">  Gembala memiliki tanggung jawab untuk membantu jemaat memahami dan mengatasi tantangan ini dengan tetap setia pada ajaran Alkitab.</w:t>
      </w:r>
      <w:r w:rsidR="006D1F00">
        <w:rPr>
          <w:rStyle w:val="FootnoteReference"/>
        </w:rPr>
        <w:footnoteReference w:id="4"/>
      </w:r>
      <w:r w:rsidR="006D1F00">
        <w:t xml:space="preserve">  Dengan demikian dapat ditegaskan bahwa topik "Peran Gembala dalam Membimbing Jemaat di Tengah Tantangan Era Globalisasi" penting karena globalisasi menguji keteguhan iman jemaat dengan munculnya pluralisme dan relativisme nilai. Berdasarkan 2 Timotius 2:14-26, gembala berperan penting dalam membimbing jemaat dengan bijaksana, menjaga ajaran Alkitab murni, dan memberi teladan hidup yang baik. Seperti yang disampaikan oleh Arozatulo, Santoso, dan John MacArthur, gembala bertanggung jawab untuk melayani jemaat, mempertahankan kebenaran, dan membantu jemaat tetap setia pada ajaran Tuhan di tengah tantangan zaman.</w:t>
      </w:r>
    </w:p>
    <w:p w:rsidR="00B034DE" w:rsidRDefault="006D1F00" w:rsidP="00350895">
      <w:pPr>
        <w:pStyle w:val="BodyText"/>
        <w:ind w:left="680" w:right="116" w:firstLine="709"/>
        <w:jc w:val="both"/>
      </w:pPr>
      <w:r>
        <w:t xml:space="preserve">Berikut adalah beberapa </w:t>
      </w:r>
      <w:r w:rsidRPr="006D1F00">
        <w:rPr>
          <w:rStyle w:val="Strong"/>
          <w:b w:val="0"/>
        </w:rPr>
        <w:t>research gap</w:t>
      </w:r>
      <w:r>
        <w:t xml:space="preserve"> atau kesenjangan yang dapat muncul terkait dengan topik "Peran Gembala dalam Membimbing Jemaat di Tengah Tantangan Era Globalisasi": Meskipun banyak literatur teologis yang membahas tantangan globalisasi, masih ada sedikit penelitian empiris yang mengkaji bagaimana globalisasi secara langsung mempengaruhi pelayanan gembala di berbagai konteks gereja. Penelitian lebih lanjut diperlukan untuk memahami pengalaman gembala dalam menghadapi arus perubahan sosial, budaya, dan ideologi yang dipicu oleh globalisasi.</w:t>
      </w:r>
      <w:r>
        <w:rPr>
          <w:rStyle w:val="FootnoteReference"/>
        </w:rPr>
        <w:footnoteReference w:id="5"/>
      </w:r>
      <w:r>
        <w:t xml:space="preserve">  Ada kesenjangan antara ajaran teologis yang ada dengan tantangan praktis yang dihadapi oleh gembala dalam menjaga integritas ajaran Alkitab di tengah arus pluralisme dan relativisme nilai. Penelitian lebih dalam dapat menggali bagaimana gembala menerapkan prinsip-prinsip Alkitabiah dalam konteks gereja yang semakin terpengaruh oleh berbagai ideologi dan budaya global.</w:t>
      </w:r>
      <w:r w:rsidR="00EC6B9A">
        <w:rPr>
          <w:rStyle w:val="FootnoteReference"/>
        </w:rPr>
        <w:footnoteReference w:id="6"/>
      </w:r>
      <w:r w:rsidR="00EC6B9A">
        <w:t xml:space="preserve">  Kurangnya penelitian yang mengkaji peran gembala dalam memimpin gereja yang semakin beragam secara budaya, menghadapi relativisme moral, memanfaatkan teknologi digital untuk pengajaran Injil, serta beradaptasi dengan perubahan pluralitas dalam gereja akibat globalisasi.</w:t>
      </w:r>
      <w:r w:rsidR="00EC6B9A">
        <w:rPr>
          <w:rStyle w:val="FootnoteReference"/>
        </w:rPr>
        <w:footnoteReference w:id="7"/>
      </w:r>
      <w:r w:rsidR="00EC6B9A">
        <w:t xml:space="preserve">  Konklusinya, terdapat beberapa kesenjangan penelitian terkait peran gembala di era globalisasi, khususnya dalam hal pengaruh globalisasi terhadap pelayanan gembala, penerapan ajaran Alkitab di tengah pluralisme dan relativisme nilai, serta tantangan dalam memimpin gereja yang semakin beragam budaya, menghadapi relativisme moral, dan memanfaatkan teknologi digital untuk pengajaran Injil. Penelitian lebih lanjut dibutuhkan untuk menggali lebih dalam tentang aspek-aspek tersebut.</w:t>
      </w:r>
    </w:p>
    <w:p w:rsidR="003C7A95" w:rsidRDefault="00EC6B9A" w:rsidP="00350895">
      <w:pPr>
        <w:pStyle w:val="BodyText"/>
        <w:ind w:left="680" w:right="116" w:firstLine="709"/>
        <w:jc w:val="both"/>
      </w:pPr>
      <w:r>
        <w:rPr>
          <w:rStyle w:val="relative"/>
        </w:rPr>
        <w:t>Berdasarkan penelusuran penulis terdapat beberapa penelitain relevan sebagai berikut: Salah satu contohnya adalah artikel berjudul "Integritas Kepemimpinan Pastoral di Era Postmodern Menurut 2 Timotius 2:14-25" yang ditulis oleh Tri Hananto dan Didit Yuliantono Adi.</w:t>
      </w:r>
      <w:r>
        <w:t xml:space="preserve"> </w:t>
      </w:r>
      <w:r>
        <w:rPr>
          <w:rStyle w:val="relative"/>
        </w:rPr>
        <w:t xml:space="preserve">Artikel ini mengkaji bagaimana perkembangan teknologi dan informasi di era </w:t>
      </w:r>
      <w:r>
        <w:rPr>
          <w:rStyle w:val="relative"/>
        </w:rPr>
        <w:lastRenderedPageBreak/>
        <w:t>globalisasi mempengaruhi kehidupan manusia, serta menyoroti pentingnya gembala mempertahankan integritas kepemimpinan pastoral sesuai dengan ajaran 2 Timotius 2:14-25.</w:t>
      </w:r>
      <w:r w:rsidR="009C378A">
        <w:rPr>
          <w:rStyle w:val="FootnoteReference"/>
        </w:rPr>
        <w:footnoteReference w:id="8"/>
      </w:r>
      <w:r w:rsidR="009C378A">
        <w:rPr>
          <w:rStyle w:val="relative"/>
        </w:rPr>
        <w:t xml:space="preserve">  </w:t>
      </w:r>
      <w:r>
        <w:t xml:space="preserve">Jurnal </w:t>
      </w:r>
      <w:r w:rsidRPr="009C378A">
        <w:rPr>
          <w:rStyle w:val="Strong"/>
          <w:b w:val="0"/>
        </w:rPr>
        <w:t>"Studi Eksegesis 2 Timotius 2:14-26 Tentang Pekerja yang Berkenan kepada Allah"</w:t>
      </w:r>
      <w:r w:rsidR="00D6688F">
        <w:t xml:space="preserve"> </w:t>
      </w:r>
      <w:proofErr w:type="gramStart"/>
      <w:r w:rsidR="00D6688F">
        <w:t>oleh  Huliselan</w:t>
      </w:r>
      <w:proofErr w:type="gramEnd"/>
      <w:r w:rsidR="00D6688F">
        <w:t xml:space="preserve"> </w:t>
      </w:r>
      <w:r>
        <w:t>mengkaji bagaimana gembala harus tetap menjaga integritas ajaran Alkitab di tengah tantangan globalisasi. Dalam 2 Timotius 2:14-26, gembala dipanggil untuk menjadi pekerja yang setia dan berkenan kepada Allah, yang berarti menjaga ajaran gereja agar tetap murni, tidak terpengaruh oleh ajaran sesat, dan setia pada Firman Tuhan. Jurnal ini menyoroti pentingnya peran gembala dalam menghadapi perubahan sosial dan budaya yang dipicu oleh globalisasi, dengan tetap memegang teguh ajaran Alkitab dalam pelayanan pastoral.</w:t>
      </w:r>
      <w:r w:rsidR="009C378A">
        <w:rPr>
          <w:rStyle w:val="FootnoteReference"/>
        </w:rPr>
        <w:footnoteReference w:id="9"/>
      </w:r>
      <w:r w:rsidR="009C378A">
        <w:t xml:space="preserve">  </w:t>
      </w:r>
      <w:r w:rsidR="009C378A">
        <w:rPr>
          <w:rStyle w:val="relative"/>
        </w:rPr>
        <w:t xml:space="preserve">Selanjutnya artikel berjudul "Kepemimpinan Gembala Menurut 2 Timotius 2 dan Relevansinya di Era Milenial" yang diterbitkan di </w:t>
      </w:r>
      <w:r w:rsidR="009C378A">
        <w:rPr>
          <w:rStyle w:val="Emphasis"/>
        </w:rPr>
        <w:t>Angelion: Jurnal Teologi dan Pendidikan Kristen</w:t>
      </w:r>
      <w:r w:rsidR="009C378A">
        <w:rPr>
          <w:rStyle w:val="relative"/>
        </w:rPr>
        <w:t>.</w:t>
      </w:r>
      <w:r w:rsidR="009C378A">
        <w:t xml:space="preserve"> </w:t>
      </w:r>
      <w:r w:rsidR="009C378A">
        <w:rPr>
          <w:rStyle w:val="relative"/>
        </w:rPr>
        <w:t>Artikel ini mengkaji konsep kepemimpinan gembala menurut 2 Timotius 2 dan bagaimana penerapannya dalam konteks gereja masa kini, terutama dalam menghadapi tantangan globalisasi dan perubahan budaya.</w:t>
      </w:r>
      <w:r w:rsidR="009C378A">
        <w:rPr>
          <w:rStyle w:val="FootnoteReference"/>
        </w:rPr>
        <w:footnoteReference w:id="10"/>
      </w:r>
      <w:r w:rsidR="009C378A">
        <w:t xml:space="preserve"> </w:t>
      </w:r>
    </w:p>
    <w:p w:rsidR="009C378A" w:rsidRDefault="009C378A" w:rsidP="00350895">
      <w:pPr>
        <w:pStyle w:val="BodyText"/>
        <w:ind w:left="680" w:right="116" w:firstLine="709"/>
        <w:jc w:val="both"/>
      </w:pPr>
      <w:r>
        <w:t>Beberapa celah penelitian yang dapat diteliti lebih lanjut terkait dengan topik "Peran Gembala dalam Membimbing Jemaat di Tengah Tantangan Era Globalisasi: Refleksi dari 2 Timotius 2:14-26" mencakup penerapan prinsip-prinsip ajaran 2 Timotius 2 dalam berbagai konteks gereja yang berbeda, pengaruh teknologi digital terhadap kepemimpinan pastoral, serta bagaimana gembala menangani relativisme moral dalam jemaat di tengah globalisasi. Selain itu, penelitian juga dapat fokus pada peran gembala dalam menjaga kesatuan jemaat yang semakin beragam dan bagaimana mereka menghadapinya di tengah perubahan sosial dan budaya global. Dengan mengkaji celah-celah ini, kita dapat lebih memahami bagaimana gembala tetap setia pada ajaran Alkitab dan memimpin jemaat mereka dalam konteks yang relevan di era globalisasi.</w:t>
      </w:r>
    </w:p>
    <w:p w:rsidR="009C378A" w:rsidRPr="009C378A" w:rsidRDefault="009C378A" w:rsidP="00350895">
      <w:pPr>
        <w:pStyle w:val="BodyText"/>
        <w:ind w:left="680" w:right="116" w:firstLine="709"/>
        <w:jc w:val="both"/>
      </w:pPr>
      <w:r w:rsidRPr="009C378A">
        <w:rPr>
          <w:bCs/>
        </w:rPr>
        <w:t>Tujuan Penelitian:</w:t>
      </w:r>
      <w:r w:rsidRPr="009C378A">
        <w:t xml:space="preserve"> Penelitian ini bertujuan untuk mengkaji peran gembala dalam membimbing jemaat di tengah tantangan era globalisasi dengan merujuk pada ajaran 2 Timotius 2:14-26. </w:t>
      </w:r>
      <w:r w:rsidRPr="009C378A">
        <w:rPr>
          <w:bCs/>
        </w:rPr>
        <w:t>Harapan Penelitian:</w:t>
      </w:r>
      <w:r w:rsidRPr="009C378A">
        <w:t xml:space="preserve"> Harapan dari penelitian ini adalah memberikan pemahaman yang lebih mendalam tentang bagaimana gembala dapat tetap setia pada ajaran Alkitab dalam menghadapi tantangan globalisasi. Penelitian ini diharapkan dapat memberikan panduan praktis bagi gembala dalam memimpin jemaat yang terdiversifikasi, serta memperkaya wacana teologi pastoral yang relevan dengan konteks global yang semakin kompleks. Selain itu, diharapkan hasil penelitian ini dapat menjadi referensi bagi penelitian lebih lanjut mengenai penggembalaan di era digital dan keberagaman budaya dalam gereja.</w:t>
      </w:r>
    </w:p>
    <w:p w:rsidR="000F709F" w:rsidRDefault="000F709F" w:rsidP="00350895">
      <w:pPr>
        <w:pStyle w:val="BodyText"/>
        <w:rPr>
          <w:i/>
          <w:sz w:val="21"/>
        </w:rPr>
      </w:pPr>
    </w:p>
    <w:p w:rsidR="000F709F" w:rsidRDefault="00731BCE" w:rsidP="00350895">
      <w:pPr>
        <w:pStyle w:val="Heading1"/>
      </w:pPr>
      <w:r>
        <w:t>METODE</w:t>
      </w:r>
      <w:r>
        <w:rPr>
          <w:spacing w:val="-1"/>
        </w:rPr>
        <w:t xml:space="preserve"> </w:t>
      </w:r>
      <w:r>
        <w:t>PENELITIAN</w:t>
      </w:r>
    </w:p>
    <w:p w:rsidR="001A1BE7" w:rsidRPr="001A1BE7" w:rsidRDefault="00731BCE" w:rsidP="00350895">
      <w:pPr>
        <w:pStyle w:val="BodyText"/>
        <w:ind w:left="680" w:right="116" w:firstLine="709"/>
        <w:jc w:val="both"/>
      </w:pPr>
      <w:r>
        <w:t>Metode penelitian yang digunakan adalah penelitian kualitatif deskriptif mengingat</w:t>
      </w:r>
      <w:r>
        <w:rPr>
          <w:spacing w:val="1"/>
        </w:rPr>
        <w:t xml:space="preserve"> </w:t>
      </w:r>
      <w:r>
        <w:t>analisis data yang terkumpul bersifat kualitatif,</w:t>
      </w:r>
      <w:r w:rsidR="001A1BE7">
        <w:rPr>
          <w:rStyle w:val="FootnoteReference"/>
        </w:rPr>
        <w:footnoteReference w:id="11"/>
      </w:r>
      <w:r>
        <w:t xml:space="preserve"> </w:t>
      </w:r>
      <w:r w:rsidR="008C3D1E" w:rsidRPr="008C3D1E">
        <w:t xml:space="preserve">Pendekatan kualitatif </w:t>
      </w:r>
      <w:r w:rsidR="00C96936">
        <w:t xml:space="preserve">dalam penelitian ini akan </w:t>
      </w:r>
      <w:r w:rsidR="008C3D1E" w:rsidRPr="008C3D1E">
        <w:t>mengarah pada penyelidikan kebenaran yang bersifat relatif hermeneutik dan interpretasi dan tujuan yang hendak dicapai untuk memahami signifikasi studi tafsir</w:t>
      </w:r>
      <w:r w:rsidR="008C3D1E">
        <w:rPr>
          <w:rStyle w:val="FootnoteReference"/>
        </w:rPr>
        <w:footnoteReference w:id="12"/>
      </w:r>
      <w:r w:rsidR="008C3D1E" w:rsidRPr="008C3D1E">
        <w:t xml:space="preserve"> </w:t>
      </w:r>
      <w:r w:rsidR="00776399">
        <w:t xml:space="preserve"> </w:t>
      </w:r>
      <w:r w:rsidR="00C96936">
        <w:t>Pendekatan kualitatif ini juga akan memberikan</w:t>
      </w:r>
      <w:r w:rsidR="00776399">
        <w:t xml:space="preserve"> langkah-langkah konkret dalam melakukan kajian pustaka menggunakan berbagai sumber, termasuk internet dan artikel akademik, serta bagaimana mengintegrasikan sumber-sumber ini dalam penelitian ilmiah.</w:t>
      </w:r>
      <w:r w:rsidR="00C96936">
        <w:rPr>
          <w:rStyle w:val="FootnoteReference"/>
        </w:rPr>
        <w:footnoteReference w:id="13"/>
      </w:r>
      <w:r w:rsidR="00C96936">
        <w:t xml:space="preserve"> </w:t>
      </w:r>
      <w:r w:rsidR="001A1BE7" w:rsidRPr="001A1BE7">
        <w:t xml:space="preserve">Penelitian ini bertujuan untuk mengkaji secara mendalam teks 2 Timotius 2:14-26 untuk menggali pesan </w:t>
      </w:r>
      <w:r w:rsidR="001A1BE7" w:rsidRPr="001A1BE7">
        <w:lastRenderedPageBreak/>
        <w:t xml:space="preserve">dan prinsip-prinsip teologis yang terkandung dalam teks tersebut, serta relevansinya dalam konteks pelayanan gembala di era globalisasi. </w:t>
      </w:r>
      <w:r w:rsidR="00C96936">
        <w:t xml:space="preserve">Pendekatan penelitian </w:t>
      </w:r>
      <w:proofErr w:type="gramStart"/>
      <w:r w:rsidR="001A1BE7" w:rsidRPr="001A1BE7">
        <w:t>akan</w:t>
      </w:r>
      <w:proofErr w:type="gramEnd"/>
      <w:r w:rsidR="001A1BE7" w:rsidRPr="001A1BE7">
        <w:t xml:space="preserve"> dilakukan dengan memeriksa konteks sejarah, sosial, dan budaya pada masa Paulus menulis surat ini, guna memahami situasi yang dihadapi gereja awal</w:t>
      </w:r>
      <w:r w:rsidR="00C96936">
        <w:t xml:space="preserve"> serta me</w:t>
      </w:r>
      <w:r w:rsidR="00D6688F">
        <w:t>ngintegrasikan sumber-sumber lain</w:t>
      </w:r>
      <w:r w:rsidR="00C96936">
        <w:t xml:space="preserve"> dalam penelitian ilmiah</w:t>
      </w:r>
      <w:r w:rsidR="001A1BE7" w:rsidRPr="001A1BE7">
        <w:t xml:space="preserve">. Kemudian, prinsip-prinsip yang ditemukan dalam teks ini </w:t>
      </w:r>
      <w:proofErr w:type="gramStart"/>
      <w:r w:rsidR="001A1BE7" w:rsidRPr="001A1BE7">
        <w:t>akan</w:t>
      </w:r>
      <w:proofErr w:type="gramEnd"/>
      <w:r w:rsidR="001A1BE7" w:rsidRPr="001A1BE7">
        <w:t xml:space="preserve"> diterapkan dalam konteks gereja masa kini, khususnya dalam menghadapi tantangan globalisasi. </w:t>
      </w:r>
    </w:p>
    <w:p w:rsidR="000F709F" w:rsidRDefault="000F709F" w:rsidP="00350895">
      <w:pPr>
        <w:pStyle w:val="BodyText"/>
        <w:rPr>
          <w:sz w:val="27"/>
        </w:rPr>
      </w:pPr>
    </w:p>
    <w:p w:rsidR="000F709F" w:rsidRDefault="00731BCE" w:rsidP="00350895">
      <w:pPr>
        <w:pStyle w:val="Heading1"/>
      </w:pPr>
      <w:r>
        <w:t>HASIL</w:t>
      </w:r>
      <w:r>
        <w:rPr>
          <w:spacing w:val="-1"/>
        </w:rPr>
        <w:t xml:space="preserve"> </w:t>
      </w:r>
      <w:r>
        <w:t>DAN PEMBAHASAN</w:t>
      </w:r>
    </w:p>
    <w:p w:rsidR="00EB5CA5" w:rsidRPr="00EB5CA5" w:rsidRDefault="00EB5CA5" w:rsidP="00350895">
      <w:pPr>
        <w:ind w:left="680"/>
        <w:jc w:val="both"/>
        <w:rPr>
          <w:b/>
          <w:sz w:val="24"/>
          <w:szCs w:val="24"/>
        </w:rPr>
      </w:pPr>
      <w:r w:rsidRPr="00EB5CA5">
        <w:rPr>
          <w:b/>
          <w:sz w:val="24"/>
          <w:szCs w:val="24"/>
        </w:rPr>
        <w:t>Peran Gembala dalam Membimbing Jemaat di Tengah Tantangan Era Globalisasi</w:t>
      </w:r>
    </w:p>
    <w:p w:rsidR="00B4779C" w:rsidRPr="00B4779C" w:rsidRDefault="00B4779C" w:rsidP="00350895">
      <w:pPr>
        <w:pStyle w:val="BodyText"/>
        <w:ind w:left="680" w:right="117" w:firstLine="720"/>
        <w:jc w:val="both"/>
        <w:rPr>
          <w:spacing w:val="1"/>
        </w:rPr>
      </w:pPr>
      <w:r w:rsidRPr="00B4779C">
        <w:t xml:space="preserve">Penelitian ini bertujuan untuk menggali dan memahami </w:t>
      </w:r>
      <w:r w:rsidRPr="00B4779C">
        <w:rPr>
          <w:bCs/>
        </w:rPr>
        <w:t>peran gembala dalam membimbing jemaat di tengah tantangan era globalisasi</w:t>
      </w:r>
      <w:r w:rsidRPr="00B4779C">
        <w:t xml:space="preserve"> dengan berfokus pada </w:t>
      </w:r>
      <w:r w:rsidRPr="00B4779C">
        <w:rPr>
          <w:bCs/>
        </w:rPr>
        <w:t>refleksi dari 2 Timotius 2:14-26</w:t>
      </w:r>
      <w:r w:rsidRPr="00B4779C">
        <w:t xml:space="preserve">. Dalam konteks globalisasi yang ditandai oleh perubahan sosial, budaya, dan ideologi yang pesat, gereja menghadapi tantangan besar dalam menjaga integritas ajaran Alkitab. Gembala sebagai pemimpin rohani memiliki tanggung jawab untuk memimpin jemaat dengan kebijaksanaan dan kesetiaan pada Firman Tuhan, meskipun terdapat berbagai arus pemikiran yang bisa mengancam ajaran Kristen murni.  </w:t>
      </w:r>
      <w:r w:rsidRPr="00B4779C">
        <w:rPr>
          <w:bCs/>
        </w:rPr>
        <w:t>Mengapa penting untuk dibahas?</w:t>
      </w:r>
      <w:r w:rsidRPr="00B4779C">
        <w:t xml:space="preserve"> Di tengah gelombang perubahan global yang cepat, termasuk pluralisme, relativisme moral, dan kemajuan teknologi yang memengaruhi </w:t>
      </w:r>
      <w:proofErr w:type="gramStart"/>
      <w:r w:rsidRPr="00B4779C">
        <w:t>cara</w:t>
      </w:r>
      <w:proofErr w:type="gramEnd"/>
      <w:r w:rsidRPr="00B4779C">
        <w:t xml:space="preserve"> hidup jemaat, peran gembala menjadi semakin krusial. Gembala harus dapat membimbing jemaat agar tetap berpegang pada kebenaran Alkitab dan hidup sesuai ajaran Kristen, meskipun dunia di sekitar mereka terus berubah</w:t>
      </w:r>
    </w:p>
    <w:p w:rsidR="000F709F" w:rsidRDefault="000F709F" w:rsidP="00350895">
      <w:pPr>
        <w:pStyle w:val="BodyText"/>
        <w:rPr>
          <w:sz w:val="27"/>
        </w:rPr>
      </w:pPr>
    </w:p>
    <w:p w:rsidR="00B4779C" w:rsidRPr="00B4779C" w:rsidRDefault="00B4779C" w:rsidP="00350895">
      <w:pPr>
        <w:pStyle w:val="Heading1"/>
        <w:jc w:val="both"/>
        <w:rPr>
          <w:b w:val="0"/>
        </w:rPr>
      </w:pPr>
      <w:r w:rsidRPr="00B4779C">
        <w:rPr>
          <w:rStyle w:val="Strong"/>
          <w:b/>
        </w:rPr>
        <w:t>Latar belakang 2 Timotius 2:14-26 dalam konteks globalisasi:</w:t>
      </w:r>
      <w:r w:rsidRPr="00B4779C">
        <w:rPr>
          <w:b w:val="0"/>
        </w:rPr>
        <w:t xml:space="preserve"> </w:t>
      </w:r>
      <w:r w:rsidR="005E4397">
        <w:t>Konteks Historis dan Sosial dari Surat 2 Timotius</w:t>
      </w:r>
    </w:p>
    <w:p w:rsidR="005E4397" w:rsidRDefault="005E4397" w:rsidP="00350895">
      <w:pPr>
        <w:pStyle w:val="BodyText"/>
        <w:ind w:left="680" w:right="116" w:firstLine="709"/>
        <w:jc w:val="both"/>
      </w:pPr>
      <w:r>
        <w:t xml:space="preserve">Gereja mula-mula berkembang di wilayah Kekaisaran Romawi yang luas, yang mencakup berbagai budaya dan etnis, dengan masyarakat Romawi terstruktur secara hierarkis dari elit hingga budak. Penguasa Romawi, seperti Kaisar Nero, menerapkan kebijakan otoriter yang tidak ramah terhadap agama selain penyembahan kepada dewa-dewa Romawi dan kaisar, sehingga menyebabkan persekusi terhadap orang Kristen yang semakin kuat, termasuk ancaman hukuman mati dan siksaan. Dalam konteks ini, tantangan besar yang dihadapi Paulus adalah mempertahankan integritas ajaran Kristen di tengah kebijakan otoriter Romawi dan ketegangan antara gereja yang masih muda dengan agama-agama lain, serta penyebaran ajaran sesat, yang mengancam kebenaran Firman Tuhan.  Wright </w:t>
      </w:r>
      <w:r w:rsidR="00D6688F">
        <w:t xml:space="preserve">dalam bukunya </w:t>
      </w:r>
      <w:r w:rsidR="00D6688F" w:rsidRPr="00191A87">
        <w:rPr>
          <w:rStyle w:val="Strong"/>
          <w:b w:val="0"/>
        </w:rPr>
        <w:t>"Paul: A Biography"</w:t>
      </w:r>
      <w:r w:rsidR="00D6688F">
        <w:t xml:space="preserve"> </w:t>
      </w:r>
      <w:r>
        <w:t>mengulas kehidupan dan pelayanan Paulus, menyoroti tantangan besar yang dihadapinya dalam mempertahankan integritas ajaran Kristen di tengah otoritarianisme Romawi dan ajaran sesat yang berkembang. Wright menggambarkan bagaimana Paulus, meskipun menghadapi ancaman penganiayaan dari penguasa Romawi seperti Nero, tetap teguh mengajarkan kebenaran Firman Tuhan dan melawan ajaran yang bertentangan dengan Injil. Selain itu, Paulus juga harus berhadapan dengan ketegangan antara gereja yang masih muda dan agama-agama lain, serta ajaran sesat yang muncul dalam jemaat. Buku ini menunjukkan bagaimana Paulus berjuang untuk menjaga kemurnian ajaran Kristen dengan mengingatkan jemaat untuk tidak tergoda oleh ideologi dan praktik ibadah yang tidak sesuai dengan Injil. Dengan perspektif ini, Wright menggambarkan bagaimana pengajaran dan keteladanan hidup Paulus tetap relevan bagi gereja masa kini, terutama dalam menghadapi tantangan globalisasi dan perubahan sosial yang cepat.</w:t>
      </w:r>
      <w:r>
        <w:rPr>
          <w:rStyle w:val="FootnoteReference"/>
        </w:rPr>
        <w:footnoteReference w:id="14"/>
      </w:r>
    </w:p>
    <w:p w:rsidR="00731BCE" w:rsidRDefault="00B4779C" w:rsidP="00350895">
      <w:pPr>
        <w:pStyle w:val="BodyText"/>
        <w:ind w:left="680" w:right="116" w:firstLine="709"/>
        <w:jc w:val="both"/>
      </w:pPr>
      <w:r>
        <w:t xml:space="preserve">Surat Paulus kepada Timotius dalam 2 Timotius 2:14-26 mengajarkan tentang pentingnya menjaga kebenaran ajaran Alkitab, bertahan di tengah tantangan, dan menghindari ajaran sesat. Ayat-ayat ini relevan untuk menggambarkan bagaimana gembala dapat memimpin jemaat untuk tetap setia pada Firman Tuhan di tengah perubahan zaman dan arus ideologi yang berkembang, mirip dengan tantangan yang dihadapi gereja dalam era globalisasi saat ini. Ayat ini memberikan panduan teologis dan praktis untuk kehidupan gereja dalam menghadapi dunia yang terus berkembang.  Dalam konteks ini Hananto </w:t>
      </w:r>
      <w:r>
        <w:lastRenderedPageBreak/>
        <w:t>menjelaskan bahwa 2 Timotius 2:14-26 menekankan pentingnya menjaga kebenaran ajaran Alkitab dan menghindari ajaran sesat, yang relevan bagi gembala dalam menghadapi tantangan globalisasi. Gembala bertanggung jawab untuk melindungi jemaat dari pengaruh ideologi dan relativisme moral yang berkembang di masyarakat, serta harus tetap setia dan teguh dalam menghadapi berbagai tekanan. Ayat ini juga menyoroti pentingnya ketekunan dan integritas kepemimpinan pastoral, di mana gembala harus mempertahankan ajaran Firman Tuhan meskipun ada tantangan eksternal, menjaga kesatuan jemaat, dan memastikan mereka tetap setia pada prinsip Alkitab dalam dunia yang terus berubah.</w:t>
      </w:r>
      <w:r>
        <w:rPr>
          <w:rStyle w:val="FootnoteReference"/>
        </w:rPr>
        <w:footnoteReference w:id="15"/>
      </w:r>
      <w:r>
        <w:t xml:space="preserve">  Sedangkan </w:t>
      </w:r>
      <w:r w:rsidR="00BB11FC">
        <w:t xml:space="preserve">Rusli </w:t>
      </w:r>
      <w:r>
        <w:t>membahas pentingnya peran gembala dalam menjaga kebenaran Firman Tuhan dan memberitakan Injil, terutama dalam menghadapi tantangan zaman yang terus berkembang. Berdasarkan 2 Timotius 4:1-2, gembala diharapkan tetap setia pada ajaran Alkitab meskipun ada perubahan sosial, budaya, dan ideologi, yang semakin diperparah oleh globalisasi. Penelitian ini relevan dengan topik "Peran Gembala dalam Membimbing Jemaat di Tengah Tantangan Era Globalisasi" karena keduanya menekankan bagaimana gembala harus menjaga kemurnian ajaran Alkitab dan menghadapi berbagai tantangan yang muncul dalam dunia yang terus berubah. Keduanya juga menyoroti pentingnya ketekunan dan integritas dalam kepemimpinan pastoral untuk memimpin jemaat agar tetap teguh dalam iman.</w:t>
      </w:r>
      <w:r>
        <w:rPr>
          <w:rStyle w:val="FootnoteReference"/>
        </w:rPr>
        <w:footnoteReference w:id="16"/>
      </w:r>
      <w:r w:rsidR="00BB11FC">
        <w:t xml:space="preserve">  Lebih lanjut Arifianto mengkaji ajaran Paulu</w:t>
      </w:r>
      <w:r w:rsidR="00722275">
        <w:t>s dalam 2 Timotius 2:14-26, dengan</w:t>
      </w:r>
      <w:r w:rsidR="00BB11FC">
        <w:t xml:space="preserve"> memberikan panduan penting bagi gembala dalam menghadapi ajaran sesat dan mempertahankan kebenaran Firman Tuhan. Paulus menekankan pentingnya menjaga integritas ajaran Alkitab, menghindari perdebatan yang tidak berguna, dan tetap berfokus pada penyampaian kebenaran yang mendatangkan kehidupan yang berkenan kepada Tuhan. Ajaran ini sangat relevan bagi gembala masa kini, terutama dalam konteks globalisasi yang membawa tantangan ideologi dan ajaran yang bertentangan dengan ajaran Kristen.</w:t>
      </w:r>
      <w:r w:rsidR="00BB11FC">
        <w:rPr>
          <w:rStyle w:val="FootnoteReference"/>
        </w:rPr>
        <w:footnoteReference w:id="17"/>
      </w:r>
      <w:r w:rsidR="00BB11FC">
        <w:t xml:space="preserve">  Hal senada juga diungkapkan Sugiono </w:t>
      </w:r>
      <w:r w:rsidR="00722275">
        <w:t xml:space="preserve">yang </w:t>
      </w:r>
      <w:r w:rsidR="00BB11FC">
        <w:t>menyoroti pentingnya gembala dalam tetap setia memberitakan Firman Tuhan dan menghindari ajaran sesat di tengah perubahan sosial yang pesat. Berdasarkan 2 Timotius 4:1-8, artikel ini menggarisbawahi panggilan gembala untuk menjaga integritas dalam pengajaran dan kehidupan meskipun dihadapkan pada tantangan ideologi dan nilai yang berkembang. Ajaran ini relevan dengan topik penelitian mengenai peran gembala dalam membimbing jemaat di era globalisasi, karena keduanya menekankan ketekunan dan kesetiaan pada ajaran Alkitab dalam menghadapi pengaruh budaya dan ideologi yang bertentangan dengan ajaran Kristen.</w:t>
      </w:r>
      <w:r w:rsidR="00722275">
        <w:rPr>
          <w:rStyle w:val="FootnoteReference"/>
        </w:rPr>
        <w:footnoteReference w:id="18"/>
      </w:r>
      <w:r w:rsidR="00731BCE">
        <w:t xml:space="preserve">  Seperti halnya yang ditegaskan Malik </w:t>
      </w:r>
      <w:r w:rsidR="00B923D0">
        <w:t xml:space="preserve">menyoroti pentingnya peran gembala sidang sebagai pengajar yang bertanggung jawab untuk mempertahankan ajaran yang benar di tengah tantangan zaman. Gembala harus mengajarkan prinsip-prinsip alkitabiah yang murni dan memperingatkan jemaat terhadap ajaran sesat, sebagaimana yang ditekankan dalam Surat Paulus kepada Timotius dan Titus. Di era globalisasi, tantangan seperti pluralisme, relativisme moral, dan perubahan budaya semakin memperberat tugas gembala. </w:t>
      </w:r>
      <w:proofErr w:type="gramStart"/>
      <w:r w:rsidR="00B923D0">
        <w:t>Oleh karena itu, gembala harus tetap setia pada Firman Tuhan dan mampu memberikan pengajaran yang relevan dan aplikatif untuk jemaat di tengah perubahan sosial yang cepat.</w:t>
      </w:r>
      <w:proofErr w:type="gramEnd"/>
      <w:r w:rsidR="00731BCE">
        <w:rPr>
          <w:rStyle w:val="FootnoteReference"/>
        </w:rPr>
        <w:footnoteReference w:id="19"/>
      </w:r>
      <w:r w:rsidR="00731BCE">
        <w:t xml:space="preserve">  Kesimpulannya, </w:t>
      </w:r>
      <w:proofErr w:type="gramStart"/>
      <w:r w:rsidR="00731BCE">
        <w:t>surat</w:t>
      </w:r>
      <w:proofErr w:type="gramEnd"/>
      <w:r w:rsidR="00731BCE">
        <w:t xml:space="preserve"> Paulus kepada Timotius dalam 2 Timotius 2:14-26 memberikan panduan yang sangat relevan untuk gembala dalam menjaga kebenaran ajaran Alkitab dan menghadapi tantangan globalisasi. Gembala bertanggung jawab untuk melindungi jemaat dari ajaran sesat dan pengaruh ideologi yang bertentangan dengan Firman Tuhan, serta tetap setia pada ajaran Alkitab meskipun ada perubahan sosial, budaya, dan ideologi. Artikel-artikel yang dibahas, </w:t>
      </w:r>
      <w:r w:rsidR="00731BCE">
        <w:lastRenderedPageBreak/>
        <w:t>seperti karya Hananto, Rusli, Arifianto, Sugiono, dan Malik, semuanya menekankan pentingnya ketekunan, integritas, dan kesetiaan dalam kepemimpinan pastoral untuk menjaga kemurnian ajaran Kristen dan membantu jemaat tetap teguh dalam iman di tengah arus perubahan zaman. Di era globalisasi, tantangan seperti pluralisme, relativisme moral, dan pengaruh budaya asing semakin memperberat tugas gembala, yang diharapkan dapat mengajarkan prinsip-prinsip Alkitab yang relevan dan aplikatif untuk menghadapi dunia yang terus berubah.</w:t>
      </w:r>
    </w:p>
    <w:p w:rsidR="005A7762" w:rsidRDefault="005A7762" w:rsidP="00350895">
      <w:pPr>
        <w:pStyle w:val="BodyText"/>
        <w:ind w:left="680" w:right="116" w:firstLine="709"/>
        <w:jc w:val="both"/>
      </w:pPr>
    </w:p>
    <w:p w:rsidR="00722275" w:rsidRDefault="00722275" w:rsidP="00350895">
      <w:pPr>
        <w:pStyle w:val="BodyText"/>
        <w:ind w:left="680" w:right="116" w:firstLine="709"/>
        <w:jc w:val="both"/>
      </w:pPr>
    </w:p>
    <w:p w:rsidR="00722275" w:rsidRDefault="00722275" w:rsidP="00350895">
      <w:pPr>
        <w:pStyle w:val="BodyText"/>
        <w:ind w:left="680" w:right="116" w:firstLine="709"/>
        <w:jc w:val="both"/>
      </w:pPr>
    </w:p>
    <w:p w:rsidR="00722275" w:rsidRDefault="00722275" w:rsidP="00350895">
      <w:pPr>
        <w:pStyle w:val="BodyText"/>
        <w:ind w:left="680" w:right="116" w:firstLine="709"/>
        <w:jc w:val="both"/>
      </w:pPr>
    </w:p>
    <w:p w:rsidR="005A7762" w:rsidRPr="005A7762" w:rsidRDefault="005A7762" w:rsidP="00350895">
      <w:pPr>
        <w:pStyle w:val="Heading1"/>
        <w:jc w:val="both"/>
      </w:pPr>
      <w:r>
        <w:t>Teks 2 Timotius 2:14-26 dalam Perspektif Kepemimpinan Gembala</w:t>
      </w:r>
    </w:p>
    <w:p w:rsidR="009804EC" w:rsidRDefault="005A7762" w:rsidP="00350895">
      <w:pPr>
        <w:pStyle w:val="BodyText"/>
        <w:ind w:left="680" w:right="116" w:firstLine="709"/>
        <w:jc w:val="both"/>
      </w:pPr>
      <w:r>
        <w:t xml:space="preserve">Teks 2 Timotius 2:14-26 menawarkan wawasan penting mengenai kepemimpinan yang setia terhadap ajaran Firman Tuhan, yang sangat relevan untuk diterapkan dalam konteks pelayanan gembala masa kini. Surat Paulus kepada Timotius ini tidak hanya berbicara tentang menjaga integritas ajaran Alkitab, tetapi juga tentang bagaimana seorang pemimpin gereja, khususnya gembala, harus bertahan di tengah tantangan dan tekanan yang muncul dari dalam dan luar gereja. Dalam teks ini, Paulus menekankan pentingnya ketekunan, kesetiaan, dan kesungguhan dalam mengajarkan kebenaran Alkitab, serta bagaimana gembala harus menghindari perdebatan yang tidak berguna dan ajaran sesat yang dapat merusak gereja.  Dalam pembahasan ini Marshall </w:t>
      </w:r>
      <w:proofErr w:type="gramStart"/>
      <w:r>
        <w:t>menyoroti</w:t>
      </w:r>
      <w:proofErr w:type="gramEnd"/>
      <w:r>
        <w:t xml:space="preserve"> pentingnya ketekunan dan integritas dalam kepemimpinan pastoral serta bagaimana ajaran Paulus tentang mempertahankan kebenaran dapat diterapkan dalam konteks pelayanan gereja saat ini.</w:t>
      </w:r>
      <w:r>
        <w:rPr>
          <w:rStyle w:val="FootnoteReference"/>
        </w:rPr>
        <w:footnoteReference w:id="20"/>
      </w:r>
      <w:r>
        <w:t xml:space="preserve">  Sedangkan Kurz mengkaji surat-surat Paulus, termasuk 2 Timotius, dalam konteks sosial dan budaya pada masa itu. Kurz menekankan pentingnya gembala dalam menjaga kebenaran ajaran Alkitab dan bertahan di tengah tantangan yang muncul dari luar gereja, termasuk ajaran sesat yang mengancam integritas gereja.</w:t>
      </w:r>
      <w:r>
        <w:rPr>
          <w:rStyle w:val="FootnoteReference"/>
        </w:rPr>
        <w:footnoteReference w:id="21"/>
      </w:r>
      <w:r>
        <w:t xml:space="preserve">  </w:t>
      </w:r>
      <w:r w:rsidR="003C7A95">
        <w:t xml:space="preserve">Hal serupa juga diungkapkan oleh Wowor dalam </w:t>
      </w:r>
      <w:r w:rsidR="003C7A95">
        <w:rPr>
          <w:rStyle w:val="relative"/>
        </w:rPr>
        <w:t>Artikelnya yang mengkaji konsep kepemimpinan gembala berdasarkan 2 Timotius 2, menekankan pentingnya kepemimpinan yang kuat, regeneratif, dan berkarakter, serta relevansinya dalam konteks pelayanan gembala masa kini.</w:t>
      </w:r>
      <w:r w:rsidR="003C7A95">
        <w:rPr>
          <w:rStyle w:val="FootnoteReference"/>
        </w:rPr>
        <w:footnoteReference w:id="22"/>
      </w:r>
      <w:r w:rsidR="003C7A95">
        <w:rPr>
          <w:rStyle w:val="relative"/>
        </w:rPr>
        <w:t xml:space="preserve">  Lebih lanjut </w:t>
      </w:r>
      <w:r w:rsidR="003C7A95">
        <w:t>Stevanus dalam t</w:t>
      </w:r>
      <w:r w:rsidR="003C7A95">
        <w:rPr>
          <w:rStyle w:val="relative"/>
        </w:rPr>
        <w:t>ulisannya mendeskripsikan konsep kepemimpinan gembala menurut 2 Timotius 4:1-5, menyoroti aspek-aspek seperti ketaatan dalam memberitakan Firman, keberanian menegur, penguasaan diri, dan kesetiaan dalam pelayanan.</w:t>
      </w:r>
      <w:r w:rsidR="003C7A95">
        <w:rPr>
          <w:rStyle w:val="FootnoteReference"/>
        </w:rPr>
        <w:footnoteReference w:id="23"/>
      </w:r>
      <w:r w:rsidR="003C7A95">
        <w:t xml:space="preserve"> ​</w:t>
      </w:r>
      <w:r w:rsidR="009804EC">
        <w:t xml:space="preserve"> </w:t>
      </w:r>
      <w:r w:rsidR="009804EC" w:rsidRPr="009804EC">
        <w:t>Kesimpulannya, 2 Timotius 2:14-26 memberikan wawasan penting tentang kepemimpinan gembala yang setia pada ajaran Firman Tuhan, menekankan ketekunan, kesetiaan, dan kewajiban menghindari ajaran sesat. Ajaran Paulus relevan untuk diterapkan dalam pelayanan gereja saat ini, di mana gembala harus memiliki kepemimpinan yang kuat, regeneratif, dan berkarakter, serta integritas dalam mempertahankan kebenaran Alkitab. Dalam menghadapi ajaran sesat dan tantangan eksternal, gembala harus tetap setia pada Firman Tuhan demi kesejahteraan dan kesatuan jemaat.</w:t>
      </w:r>
    </w:p>
    <w:p w:rsidR="009804EC" w:rsidRDefault="009804EC" w:rsidP="00350895">
      <w:pPr>
        <w:pStyle w:val="BodyText"/>
        <w:ind w:left="680" w:right="116" w:firstLine="709"/>
        <w:jc w:val="both"/>
      </w:pPr>
      <w:r>
        <w:t>Selain perihal di atas perspektif kepemimpinan gembala, 2 Timotius 2:14-26 memberikan pedoman teologis dan praktis mengenai bagaimana seorang gembala harus memimpin dengan integritas, menjaga ajaran yang benar, dan memastikan bahwa jemaat tetap berada pada jalan yang benar di tengah perubahan zaman. Hal ini juga mencakup bagaimana gembala harus menghadapi tantangan ideologis dan sosial yang berkembang, terutama dalam konteks globalisasi dan pluralisme yang memengaruhi gereja. Hal senada juga diungkapkan Hananto dan Didit Yuliantono yang</w:t>
      </w:r>
      <w:r>
        <w:rPr>
          <w:rStyle w:val="relative"/>
        </w:rPr>
        <w:t xml:space="preserve"> menekankan pentingnya integritas kepemimpinan pastoral di tengah perkembangan teknologi dan informasi yang pesat, serta bagaimana gembala harus menjaga ajaran yang benar dan menghadapi tantangan ideologis di era postmodern.</w:t>
      </w:r>
      <w:r>
        <w:rPr>
          <w:rStyle w:val="FootnoteReference"/>
        </w:rPr>
        <w:footnoteReference w:id="24"/>
      </w:r>
      <w:r>
        <w:rPr>
          <w:rStyle w:val="relative"/>
        </w:rPr>
        <w:t xml:space="preserve">  </w:t>
      </w:r>
      <w:r>
        <w:t xml:space="preserve">Simaremare bahkan </w:t>
      </w:r>
      <w:r>
        <w:rPr>
          <w:rStyle w:val="relative"/>
        </w:rPr>
        <w:t xml:space="preserve">mengkaji karakteristik pemimpin Kristen berdasarkan </w:t>
      </w:r>
      <w:r>
        <w:rPr>
          <w:rStyle w:val="relative"/>
        </w:rPr>
        <w:lastRenderedPageBreak/>
        <w:t>2 Timotius dan bagaimana hal tersebut relevan bagi pelayan generasi milenial, terutama dalam menghadapi tantangan zaman modern.</w:t>
      </w:r>
      <w:r>
        <w:rPr>
          <w:rStyle w:val="FootnoteReference"/>
        </w:rPr>
        <w:footnoteReference w:id="25"/>
      </w:r>
      <w:r>
        <w:rPr>
          <w:rStyle w:val="relative"/>
        </w:rPr>
        <w:t xml:space="preserve">  </w:t>
      </w:r>
      <w:r>
        <w:t>Kesimpulannya, 2 Timotius 2:14-26 memberikan pedoman penting bagi kepemimpinan gembala masa kini, menekankan integritas, ketekunan, dan kesetiaan dalam menjaga ajaran yang benar di tengah tantangan ideologis dan sosial, termasuk globalisasi dan pluralisme. Hal ini sejalan dengan pandangan Hananto dan Didit Yuliantono tentang pentingnya integritas kepemimpinan pastoral di era postmodern, serta Simaremare yang mengkaji relevansi karakteristik pemimpin Kristen bagi pelayan generasi milenial. Teks ini memberikan dasar kuat bagi gembala untuk memimpin dengan berfokus pada kebenaran Firman Tuhan dan menghadapi tantangan zaman dengan bijaksana.</w:t>
      </w:r>
    </w:p>
    <w:p w:rsidR="005A7762" w:rsidRDefault="005A7762" w:rsidP="00350895">
      <w:pPr>
        <w:pStyle w:val="BodyText"/>
        <w:ind w:right="116"/>
        <w:jc w:val="both"/>
      </w:pPr>
    </w:p>
    <w:p w:rsidR="009D3F4B" w:rsidRPr="00EB5CA5" w:rsidRDefault="009D3F4B" w:rsidP="00350895">
      <w:pPr>
        <w:ind w:left="680"/>
        <w:jc w:val="both"/>
        <w:rPr>
          <w:b/>
          <w:sz w:val="24"/>
          <w:szCs w:val="24"/>
        </w:rPr>
      </w:pPr>
      <w:r w:rsidRPr="00EB5CA5">
        <w:rPr>
          <w:b/>
          <w:sz w:val="24"/>
          <w:szCs w:val="24"/>
        </w:rPr>
        <w:t>Peran Gembala dalam Membimbing Jemaat di Tengah Tantangan Era Globalisasi</w:t>
      </w:r>
      <w:r>
        <w:rPr>
          <w:b/>
        </w:rPr>
        <w:t>:</w:t>
      </w:r>
      <w:r w:rsidRPr="009D3F4B">
        <w:rPr>
          <w:b/>
          <w:sz w:val="24"/>
          <w:szCs w:val="24"/>
        </w:rPr>
        <w:t xml:space="preserve"> </w:t>
      </w:r>
      <w:r w:rsidRPr="00EB5CA5">
        <w:rPr>
          <w:b/>
          <w:sz w:val="24"/>
          <w:szCs w:val="24"/>
        </w:rPr>
        <w:t>R</w:t>
      </w:r>
      <w:r>
        <w:rPr>
          <w:b/>
          <w:sz w:val="24"/>
          <w:szCs w:val="24"/>
        </w:rPr>
        <w:t>efleksi dari 2 Timotius 2:14-26</w:t>
      </w:r>
    </w:p>
    <w:p w:rsidR="009D3F4B" w:rsidRPr="00EB05B5" w:rsidRDefault="009D3F4B" w:rsidP="00350895">
      <w:pPr>
        <w:pStyle w:val="Heading1"/>
        <w:jc w:val="both"/>
      </w:pPr>
    </w:p>
    <w:p w:rsidR="005A7762" w:rsidRDefault="009D3F4B" w:rsidP="00350895">
      <w:pPr>
        <w:pStyle w:val="BodyText"/>
        <w:ind w:left="680" w:right="116" w:firstLine="709"/>
        <w:jc w:val="both"/>
      </w:pPr>
      <w:r>
        <w:t xml:space="preserve">Untuk membahas peran gembala dalam membimbing jemaat di tengah tantangan era globalisasi, ada beberapa aspek yang dapat menjadi fokus penelitian, khususnya yang belum banyak dibahas oleh orang lain. Berdasarkan </w:t>
      </w:r>
      <w:r w:rsidRPr="000257B9">
        <w:rPr>
          <w:rStyle w:val="Strong"/>
          <w:b w:val="0"/>
        </w:rPr>
        <w:t>2 Timotius 2:14-26</w:t>
      </w:r>
      <w:r w:rsidRPr="000257B9">
        <w:rPr>
          <w:b/>
        </w:rPr>
        <w:t>,</w:t>
      </w:r>
      <w:r>
        <w:t xml:space="preserve"> berikut adalah beberapa peran gembala yang dapat dibahas dalam penelitian yang lebih mendalam:</w:t>
      </w:r>
    </w:p>
    <w:p w:rsidR="009D3F4B" w:rsidRDefault="009D3F4B" w:rsidP="00350895">
      <w:pPr>
        <w:pStyle w:val="BodyText"/>
        <w:ind w:left="680" w:right="116" w:firstLine="709"/>
        <w:jc w:val="both"/>
      </w:pPr>
    </w:p>
    <w:p w:rsidR="000257B9" w:rsidRPr="000257B9" w:rsidRDefault="000257B9" w:rsidP="00350895">
      <w:pPr>
        <w:pStyle w:val="Heading1"/>
        <w:numPr>
          <w:ilvl w:val="0"/>
          <w:numId w:val="1"/>
        </w:numPr>
        <w:jc w:val="both"/>
        <w:rPr>
          <w:b w:val="0"/>
          <w:i/>
        </w:rPr>
      </w:pPr>
      <w:r w:rsidRPr="000257B9">
        <w:rPr>
          <w:i/>
        </w:rPr>
        <w:t>Membangun Ketahanan Rohani Jemaat di Tengah Krisis Identitas</w:t>
      </w:r>
      <w:r w:rsidR="00722275">
        <w:rPr>
          <w:i/>
        </w:rPr>
        <w:t xml:space="preserve"> </w:t>
      </w:r>
      <w:r w:rsidR="00722275" w:rsidRPr="00722275">
        <w:rPr>
          <w:i/>
        </w:rPr>
        <w:t>(2 Timotius 2:14-15)</w:t>
      </w:r>
    </w:p>
    <w:p w:rsidR="003529DD" w:rsidRDefault="00BC4A9D" w:rsidP="00350895">
      <w:pPr>
        <w:pStyle w:val="BodyText"/>
        <w:ind w:left="680" w:right="116" w:firstLine="709"/>
        <w:jc w:val="both"/>
      </w:pPr>
      <w:r>
        <w:t xml:space="preserve">Membangun Ketahanan Rohani Jemaat di Tengah Krisis Identitas Dalam era globalisasi, banyak jemaat yang terombang-ambing oleh perubahan sosial, budaya, dan ideologi. Gembala memiliki peran untuk membantu jemaat memahami identitas mereka dalam Kristus yang tetap tak tergoyahkan meskipun ada berbagai tekanan eksternal. Dalam konteks ini, gembala dapat membimbing jemaat untuk menanggapi perubahan sosial dengan tetap berakar dalam ajaran Alkitab dan memiliki ketahanan rohani yang kuat. Teks 2 Timotius 2:14-15 tentang mengingatkan jemaat </w:t>
      </w:r>
      <w:proofErr w:type="gramStart"/>
      <w:r>
        <w:t>akan</w:t>
      </w:r>
      <w:proofErr w:type="gramEnd"/>
      <w:r>
        <w:t xml:space="preserve"> ajaran yang benar dan tidak terjebak dalam pertengkaran yang tidak perlu, memberikan landasan untuk menjelaskan pentingnya ketahanan dalam iman.</w:t>
      </w:r>
    </w:p>
    <w:p w:rsidR="00B2710C" w:rsidRDefault="003529DD" w:rsidP="00350895">
      <w:pPr>
        <w:pStyle w:val="BodyText"/>
        <w:ind w:left="680" w:right="116" w:firstLine="709"/>
        <w:jc w:val="both"/>
      </w:pPr>
      <w:r>
        <w:t xml:space="preserve">Untuk memberikan analisis leksikal dan gramatikal, penulis </w:t>
      </w:r>
      <w:proofErr w:type="gramStart"/>
      <w:r>
        <w:t>akan</w:t>
      </w:r>
      <w:proofErr w:type="gramEnd"/>
      <w:r>
        <w:t xml:space="preserve"> mengkaji pilihan kata (leksikal) dan struktur kalimat (gramatikal) dalam kedua ayat tersebut, serta maknanya dalam konteks yang lebih luas dalam pengajaran Paulus.  Pertama </w:t>
      </w:r>
      <w:r>
        <w:rPr>
          <w:bCs/>
        </w:rPr>
        <w:t>Ingatkanlah mereka</w:t>
      </w:r>
      <w:r w:rsidRPr="003529DD">
        <w:t xml:space="preserve"> (v. 14</w:t>
      </w:r>
      <w:proofErr w:type="gramStart"/>
      <w:r w:rsidRPr="003529DD">
        <w:t>)</w:t>
      </w:r>
      <w:proofErr w:type="gramEnd"/>
      <w:r w:rsidRPr="003529DD">
        <w:br/>
        <w:t xml:space="preserve">Kata </w:t>
      </w:r>
      <w:r w:rsidRPr="003529DD">
        <w:rPr>
          <w:i/>
          <w:iCs/>
        </w:rPr>
        <w:t>ingatkanlah</w:t>
      </w:r>
      <w:r w:rsidRPr="003529DD">
        <w:t xml:space="preserve"> dalam bahasa Yunani adalah </w:t>
      </w:r>
      <w:r w:rsidRPr="00B2710C">
        <w:rPr>
          <w:bCs/>
        </w:rPr>
        <w:t>"υπομίμνησκω" (hupomimnēskō)</w:t>
      </w:r>
      <w:r w:rsidRPr="003529DD">
        <w:t xml:space="preserve"> yang berarti mengingatkan atau mengajarkan kembali. Kata ini tidak sekadar menunjukkan mengingatkan dalam arti menyampaikan kembali informasi, tetapi juga mengarah pada menguatkan atau memperkuat pemahaman jemaat tentang ajaran yang benar. Ini menunjukkan pentingnya pengajaran yang terus-menerus dan penguatan bagi jemaat.</w:t>
      </w:r>
      <w:r>
        <w:t xml:space="preserve">  Kalimat ini menggunakan bentuk </w:t>
      </w:r>
      <w:r w:rsidRPr="00B2710C">
        <w:rPr>
          <w:rStyle w:val="Strong"/>
          <w:b w:val="0"/>
        </w:rPr>
        <w:t>imperatif</w:t>
      </w:r>
      <w:r>
        <w:t xml:space="preserve"> ("ingatkanlah") yang menunjukkan perintah langsung kepada Timotius untuk bertindak, yaitu mengingatkan jemaat mengenai ajaran yang benar. Imperatif ini mengindikasikan bahwa peringatan ini sangat mendesak dan penting.</w:t>
      </w:r>
    </w:p>
    <w:p w:rsidR="003529DD" w:rsidRDefault="00B2710C" w:rsidP="00350895">
      <w:pPr>
        <w:pStyle w:val="BodyText"/>
        <w:ind w:left="680" w:right="116" w:firstLine="709"/>
        <w:jc w:val="both"/>
      </w:pPr>
      <w:r>
        <w:t xml:space="preserve"> (</w:t>
      </w:r>
      <w:proofErr w:type="gramStart"/>
      <w:r>
        <w:t>ayat</w:t>
      </w:r>
      <w:proofErr w:type="gramEnd"/>
      <w:r>
        <w:t xml:space="preserve"> 14) </w:t>
      </w:r>
      <w:r w:rsidRPr="00B2710C">
        <w:t xml:space="preserve">Kata </w:t>
      </w:r>
      <w:r w:rsidRPr="00B2710C">
        <w:rPr>
          <w:i/>
          <w:iCs/>
        </w:rPr>
        <w:t>hal-hal ini</w:t>
      </w:r>
      <w:r w:rsidRPr="00B2710C">
        <w:t xml:space="preserve"> merujuk pada pengajaran dan nasihat Paulus sebelumnya dalam </w:t>
      </w:r>
      <w:proofErr w:type="gramStart"/>
      <w:r w:rsidRPr="00B2710C">
        <w:t>surat</w:t>
      </w:r>
      <w:proofErr w:type="gramEnd"/>
      <w:r w:rsidRPr="00B2710C">
        <w:t xml:space="preserve"> ini. Paulus menekankan pentingnya pemeliharaan ajaran yang benar dalam kehidupan jemaat, yang dapat mencakup ajaran tentang ketekunan dalam iman, integritas, dan kesetiaan kepada Firman Tuhan.</w:t>
      </w:r>
      <w:r>
        <w:t xml:space="preserve">  </w:t>
      </w:r>
      <w:r w:rsidR="00B437FC">
        <w:t>“</w:t>
      </w:r>
      <w:r w:rsidRPr="00B2710C">
        <w:rPr>
          <w:bCs/>
        </w:rPr>
        <w:t>Pertengkaran yang tidak berguna"</w:t>
      </w:r>
      <w:r w:rsidRPr="00B2710C">
        <w:t xml:space="preserve"> (v. 14</w:t>
      </w:r>
      <w:proofErr w:type="gramStart"/>
      <w:r w:rsidRPr="00B2710C">
        <w:t>)</w:t>
      </w:r>
      <w:proofErr w:type="gramEnd"/>
      <w:r w:rsidRPr="00B2710C">
        <w:br/>
        <w:t xml:space="preserve">Dalam bahasa Yunani, "pertengkaran yang tidak berguna" diterjemahkan dari kata </w:t>
      </w:r>
      <w:r w:rsidRPr="00B437FC">
        <w:rPr>
          <w:bCs/>
        </w:rPr>
        <w:t>"λόγοις μάταις" (logois matais)</w:t>
      </w:r>
      <w:r w:rsidRPr="00B2710C">
        <w:t xml:space="preserve"> yang secara harfiah berarti </w:t>
      </w:r>
      <w:r w:rsidRPr="00B2710C">
        <w:rPr>
          <w:i/>
          <w:iCs/>
        </w:rPr>
        <w:t>perkataan sia-sia</w:t>
      </w:r>
      <w:r w:rsidRPr="00B2710C">
        <w:t xml:space="preserve"> atau </w:t>
      </w:r>
      <w:r w:rsidRPr="00B2710C">
        <w:rPr>
          <w:i/>
          <w:iCs/>
        </w:rPr>
        <w:t>diskusi yang sia-sia</w:t>
      </w:r>
      <w:r w:rsidRPr="00B2710C">
        <w:t xml:space="preserve">. Ini menunjukkan bahwa diskusi atau perdebatan yang tidak produktif hanya </w:t>
      </w:r>
      <w:proofErr w:type="gramStart"/>
      <w:r w:rsidRPr="00B2710C">
        <w:t>akan</w:t>
      </w:r>
      <w:proofErr w:type="gramEnd"/>
      <w:r w:rsidRPr="00B2710C">
        <w:t xml:space="preserve"> mengalihkan fokus jemaat dari kebenaran yang hakiki dan membuang-buang waktu serta energi.</w:t>
      </w:r>
      <w:r w:rsidRPr="00B437FC">
        <w:t xml:space="preserve">  </w:t>
      </w:r>
      <w:r w:rsidRPr="00B437FC">
        <w:rPr>
          <w:bCs/>
        </w:rPr>
        <w:t>"Merusak"</w:t>
      </w:r>
      <w:r>
        <w:t xml:space="preserve"> (v. 14) </w:t>
      </w:r>
      <w:r w:rsidRPr="00B2710C">
        <w:t xml:space="preserve">Kata </w:t>
      </w:r>
      <w:r w:rsidRPr="00B2710C">
        <w:rPr>
          <w:i/>
          <w:iCs/>
        </w:rPr>
        <w:t>merusak</w:t>
      </w:r>
      <w:r w:rsidRPr="00B2710C">
        <w:t xml:space="preserve"> dalam bahasa Yunani adalah </w:t>
      </w:r>
      <w:r w:rsidRPr="00B437FC">
        <w:rPr>
          <w:bCs/>
        </w:rPr>
        <w:t>"καταστρέφω" (katastréphō)</w:t>
      </w:r>
      <w:r w:rsidRPr="00B2710C">
        <w:t xml:space="preserve"> yang berarti menghancurkan atau merusak. Ini menunjukkan bahwa perdebatan dan ajaran yang tidak sesuai dengan kebenaran dapat memiliki dampak yang merugikan, tidak hanya dalam hal pemahaman, tetapi juga dalam kerusakan rohani jemaat.</w:t>
      </w:r>
      <w:r>
        <w:t xml:space="preserve">  </w:t>
      </w:r>
      <w:r w:rsidRPr="00B437FC">
        <w:rPr>
          <w:bCs/>
        </w:rPr>
        <w:t xml:space="preserve">"Pekerja </w:t>
      </w:r>
      <w:r w:rsidRPr="00B437FC">
        <w:rPr>
          <w:bCs/>
        </w:rPr>
        <w:lastRenderedPageBreak/>
        <w:t>yang tidak perlu malu"</w:t>
      </w:r>
      <w:r>
        <w:t xml:space="preserve"> (v. 15) </w:t>
      </w:r>
      <w:r w:rsidRPr="00B2710C">
        <w:t xml:space="preserve">Kata </w:t>
      </w:r>
      <w:r w:rsidRPr="00B2710C">
        <w:rPr>
          <w:i/>
          <w:iCs/>
        </w:rPr>
        <w:t>pekerja</w:t>
      </w:r>
      <w:r w:rsidRPr="00B2710C">
        <w:t xml:space="preserve"> di sini berasal dari kata </w:t>
      </w:r>
      <w:r w:rsidRPr="00B437FC">
        <w:rPr>
          <w:bCs/>
        </w:rPr>
        <w:t>"ἐργάτης" (ergatēs)</w:t>
      </w:r>
      <w:r w:rsidRPr="00B2710C">
        <w:t xml:space="preserve"> yang berarti seorang pekerja atau seseorang yang melakukan pekerjaan dengan tekun. Ini menunjukkan bahwa seorang pemimpin atau gembala harus menunjukkan ketekunan dan kesungguhan dalam pekerjaannya dalam mengajarkan kebenaran. Kata </w:t>
      </w:r>
      <w:r w:rsidRPr="00B2710C">
        <w:rPr>
          <w:i/>
          <w:iCs/>
        </w:rPr>
        <w:t>tidak perlu malu</w:t>
      </w:r>
      <w:r w:rsidRPr="00B2710C">
        <w:t xml:space="preserve"> menunjukkan bahwa gembala harus memiliki kepercayaan diri dalam melaksanakan tugasnya, karena dia sudah melakukan pekerjaannya dengan benar sesuai dengan Firman Tuhan.</w:t>
      </w:r>
      <w:r>
        <w:t xml:space="preserve"> </w:t>
      </w:r>
      <w:r w:rsidRPr="00B437FC">
        <w:rPr>
          <w:bCs/>
        </w:rPr>
        <w:t>"Memberitakan Firman Kebenaran"</w:t>
      </w:r>
      <w:r w:rsidRPr="00B437FC">
        <w:t xml:space="preserve"> </w:t>
      </w:r>
      <w:r>
        <w:t xml:space="preserve">(v. 15) </w:t>
      </w:r>
      <w:r w:rsidRPr="00B2710C">
        <w:t xml:space="preserve">Istilah </w:t>
      </w:r>
      <w:r w:rsidRPr="00B2710C">
        <w:rPr>
          <w:i/>
          <w:iCs/>
        </w:rPr>
        <w:t>firman kebenaran</w:t>
      </w:r>
      <w:r w:rsidRPr="00B2710C">
        <w:t xml:space="preserve"> (λόγον ἀληθείας / logon alētheias) merujuk pada kebenaran yang ditemukan dalam ajaran Kristus dan Injil. Kata </w:t>
      </w:r>
      <w:r w:rsidRPr="00B2710C">
        <w:rPr>
          <w:i/>
          <w:iCs/>
        </w:rPr>
        <w:t>kebenaran</w:t>
      </w:r>
      <w:r w:rsidRPr="00B2710C">
        <w:t xml:space="preserve"> di sini tidak hanya sekadar pengetahuan faktual, tetapi kebenaran yang mengarah pada keselamatan dan hidup yang benar dalam Kristus.</w:t>
      </w:r>
      <w:r w:rsidR="00B437FC">
        <w:rPr>
          <w:rStyle w:val="FootnoteReference"/>
        </w:rPr>
        <w:footnoteReference w:id="26"/>
      </w:r>
    </w:p>
    <w:p w:rsidR="00BC4A9D" w:rsidRDefault="003529DD" w:rsidP="00350895">
      <w:pPr>
        <w:pStyle w:val="BodyText"/>
        <w:ind w:left="680" w:right="116" w:firstLine="709"/>
        <w:jc w:val="both"/>
      </w:pPr>
      <w:r w:rsidRPr="003529DD">
        <w:t xml:space="preserve">Teks ini memberikan landasan yang kuat bagi pemimpin gereja (gembala) untuk menjaga ketahanan iman jemaat di tengah berbagai ajaran sesat dan perdebatan yang tidak perlu. Dengan </w:t>
      </w:r>
      <w:r w:rsidRPr="003529DD">
        <w:rPr>
          <w:rStyle w:val="Strong"/>
          <w:b w:val="0"/>
        </w:rPr>
        <w:t xml:space="preserve">mengingatkan jemaat </w:t>
      </w:r>
      <w:proofErr w:type="gramStart"/>
      <w:r w:rsidRPr="003529DD">
        <w:rPr>
          <w:rStyle w:val="Strong"/>
          <w:b w:val="0"/>
        </w:rPr>
        <w:t>akan</w:t>
      </w:r>
      <w:proofErr w:type="gramEnd"/>
      <w:r w:rsidRPr="003529DD">
        <w:rPr>
          <w:rStyle w:val="Strong"/>
          <w:b w:val="0"/>
        </w:rPr>
        <w:t xml:space="preserve"> ajaran yang benar</w:t>
      </w:r>
      <w:r w:rsidRPr="003529DD">
        <w:t>, gembala tidak hanya mencegah kerusakan rohani jemaat tetapi juga memperkuat ketahanan iman mereka, sehingga mereka tetap teguh pada kebenaran meskipun ada banyak tekanan eksternal.</w:t>
      </w:r>
      <w:r>
        <w:t xml:space="preserve">  </w:t>
      </w:r>
      <w:r w:rsidRPr="003529DD">
        <w:t>2 Ti</w:t>
      </w:r>
      <w:r w:rsidR="00B437FC">
        <w:t xml:space="preserve">motius 2:14-15 mengajarkan para gembala </w:t>
      </w:r>
      <w:r w:rsidRPr="003529DD">
        <w:t xml:space="preserve">untuk menghindari percakapan atau diskusi yang tidak produktif yang dapat membawa jemaat ke dalam kebingungannya. Dalam konteks globalisasi dan kemajuan teknologi yang pesat, perdebatan yang tidak berguna dapat semakin memperburuk kebingungan dalam pemahaman ajaran gereja. </w:t>
      </w:r>
      <w:r w:rsidR="00B437FC">
        <w:t xml:space="preserve"> Hananto</w:t>
      </w:r>
      <w:r w:rsidR="00776399">
        <w:t xml:space="preserve"> </w:t>
      </w:r>
      <w:r w:rsidR="00B437FC">
        <w:t xml:space="preserve">dalam konteks ini </w:t>
      </w:r>
      <w:r w:rsidR="00776399">
        <w:t>menyoroti pentingnya pemimpin gereja menjaga ajaran yang benar dan menghindari perdebatan yang tidak berguna, serta bagaimana hal ini berkontribusi pada ketahanan rohani jemaat di tengah perubahan zaman.</w:t>
      </w:r>
      <w:r w:rsidR="00776399">
        <w:rPr>
          <w:rStyle w:val="FootnoteReference"/>
        </w:rPr>
        <w:footnoteReference w:id="27"/>
      </w:r>
      <w:r w:rsidR="00776399">
        <w:t xml:space="preserve">  </w:t>
      </w:r>
      <w:r w:rsidR="00B437FC">
        <w:t xml:space="preserve">Dalam pembahasan ini </w:t>
      </w:r>
      <w:r w:rsidR="00B437FC" w:rsidRPr="00776399">
        <w:rPr>
          <w:noProof/>
        </w:rPr>
        <w:t>Salmon</w:t>
      </w:r>
      <w:r w:rsidR="00B437FC">
        <w:t xml:space="preserve"> </w:t>
      </w:r>
      <w:r w:rsidR="00776399">
        <w:t>mengeksplorasi tantangan yang dihadapi oleh pemimpin Kristen berdasarkan 2 Timotius 2:15-16. Ngesthi menyoroti bagaimana pemimpin gereja dapat menjadi teladan dalam menjaga ajaran yang benar dan membimbing jemaat agar tidak terpengaruh oleh ajaran sesat, sehingga memperkuat identitas rohani jemaat.</w:t>
      </w:r>
      <w:r w:rsidR="00776399">
        <w:rPr>
          <w:rStyle w:val="FootnoteReference"/>
        </w:rPr>
        <w:footnoteReference w:id="28"/>
      </w:r>
      <w:r w:rsidR="00C96936">
        <w:t xml:space="preserve">  </w:t>
      </w:r>
      <w:r w:rsidR="00776399">
        <w:t xml:space="preserve">Ngesthi </w:t>
      </w:r>
      <w:r w:rsidR="00B437FC">
        <w:t xml:space="preserve">lebih lanjut </w:t>
      </w:r>
      <w:r w:rsidR="00776399">
        <w:t>menyoroti bagaimana pemimpin gereja dapat menjadi teladan dalam menjaga ajaran yang benar dan membimbing jemaat agar tidak terpengaruh oleh ajaran sesat, sehingga memperkuat identitas rohani jemaat.</w:t>
      </w:r>
      <w:r w:rsidR="00C96936">
        <w:rPr>
          <w:rStyle w:val="FootnoteReference"/>
        </w:rPr>
        <w:footnoteReference w:id="29"/>
      </w:r>
      <w:r w:rsidR="00B437FC">
        <w:t xml:space="preserve">  </w:t>
      </w:r>
      <w:r w:rsidR="00BC4A9D">
        <w:t>Referensi-referensi ini mendukung pernyataan bahwa gembala memiliki peran penting dalam membimbing jemaat untuk membangun ketahanan rohani mereka di tengah krisis identitas yang disebabkan oleh perubahan sosial, budaya, dan ideologi. Gembala diharapkan untuk mengajarkan ajaran yang benar dengan integritas, menghindari perdebatan yang tidak perlu, dan membantu jemaat tetap berpegang pada identitas Kristiani yang sejati meskipun ada berbagai tantangan eksternal.</w:t>
      </w:r>
    </w:p>
    <w:p w:rsidR="005A7762" w:rsidRDefault="005A7762" w:rsidP="00350895">
      <w:pPr>
        <w:pStyle w:val="BodyText"/>
        <w:ind w:right="116"/>
        <w:jc w:val="both"/>
      </w:pPr>
    </w:p>
    <w:p w:rsidR="00DB65F1" w:rsidRDefault="00DB65F1" w:rsidP="00350895">
      <w:pPr>
        <w:pStyle w:val="BodyText"/>
        <w:ind w:right="116"/>
        <w:jc w:val="both"/>
      </w:pPr>
    </w:p>
    <w:p w:rsidR="0056684E" w:rsidRPr="001D3C00" w:rsidRDefault="000257B9" w:rsidP="00350895">
      <w:pPr>
        <w:pStyle w:val="Heading1"/>
        <w:numPr>
          <w:ilvl w:val="0"/>
          <w:numId w:val="1"/>
        </w:numPr>
        <w:jc w:val="both"/>
        <w:rPr>
          <w:b w:val="0"/>
          <w:i/>
        </w:rPr>
      </w:pPr>
      <w:r w:rsidRPr="000257B9">
        <w:rPr>
          <w:i/>
        </w:rPr>
        <w:t>Mengajarkan Pemahaman yang Mendalam tentang Pluralisme dan Relativisme</w:t>
      </w:r>
      <w:r w:rsidR="001D3C00">
        <w:rPr>
          <w:i/>
        </w:rPr>
        <w:t xml:space="preserve">: </w:t>
      </w:r>
      <w:r w:rsidR="001D3C00" w:rsidRPr="001D3C00">
        <w:rPr>
          <w:i/>
        </w:rPr>
        <w:t>Memimpin Jemaat Untuk Menjaga Integritas Iman Mereka.</w:t>
      </w:r>
      <w:r w:rsidR="00722275">
        <w:rPr>
          <w:i/>
        </w:rPr>
        <w:t xml:space="preserve"> (</w:t>
      </w:r>
      <w:r w:rsidR="00722275" w:rsidRPr="00722275">
        <w:rPr>
          <w:i/>
        </w:rPr>
        <w:t>2 Timotius 2:16-18)</w:t>
      </w:r>
    </w:p>
    <w:p w:rsidR="0056684E" w:rsidRPr="000257B9" w:rsidRDefault="0056684E" w:rsidP="00350895">
      <w:pPr>
        <w:pStyle w:val="Heading1"/>
        <w:ind w:left="1040"/>
        <w:jc w:val="both"/>
        <w:rPr>
          <w:b w:val="0"/>
          <w:i/>
        </w:rPr>
      </w:pPr>
    </w:p>
    <w:p w:rsidR="00B437FC" w:rsidRDefault="00B437FC" w:rsidP="00350895">
      <w:pPr>
        <w:pStyle w:val="BodyText"/>
        <w:ind w:left="680" w:right="116" w:firstLine="709"/>
        <w:jc w:val="both"/>
      </w:pPr>
      <w:r>
        <w:t>Globalisasi juga membawa dampak signifikan berupa pluralisme agama dan pandangan dunia relativistik. Gembala dapat memimpin jemaat untuk memahami perbedaan agama, tetapi tetap setia pada kebenaran Kristiani. Dalam 2 Timotius 2:16-18, Paulus memperingatkan agar jemaat menghindari ajaran sesat yang merusak, yang sering kali berkembang di tengah pluralisme. Penelitian ini dapat menggali lebih dalam bagaimana gembala menjelaskan sikap yang bijaksana dan bijaksana dalam menghadapi pluralisme ini, serta bagaimana mengajarkan jemaat untuk bertahan dalam kebenaran iman Kristen tanpa terjebak dalam relativisme.</w:t>
      </w:r>
    </w:p>
    <w:p w:rsidR="0056684E" w:rsidRDefault="0056684E" w:rsidP="00350895">
      <w:pPr>
        <w:pStyle w:val="BodyText"/>
        <w:ind w:left="680" w:right="116" w:firstLine="709"/>
        <w:jc w:val="both"/>
      </w:pPr>
      <w:r w:rsidRPr="001D3C00">
        <w:t xml:space="preserve">Untuk memberikan analisis leksikal dan gramatikal, penulis </w:t>
      </w:r>
      <w:proofErr w:type="gramStart"/>
      <w:r w:rsidRPr="001D3C00">
        <w:t>akan</w:t>
      </w:r>
      <w:proofErr w:type="gramEnd"/>
      <w:r w:rsidRPr="001D3C00">
        <w:t xml:space="preserve"> mengkaji pilihan kata (leksikal) dan struktur kalimat (gramatikal) dalam kedua ayat tersebut, serta maknanya </w:t>
      </w:r>
      <w:r w:rsidRPr="001D3C00">
        <w:lastRenderedPageBreak/>
        <w:t xml:space="preserve">dalam konteks yang lebih luas dalam pengajaran Paulus.  Pertama </w:t>
      </w:r>
      <w:r w:rsidRPr="001D3C00">
        <w:rPr>
          <w:bCs/>
        </w:rPr>
        <w:t>Hindarilah"</w:t>
      </w:r>
      <w:r w:rsidRPr="001D3C00">
        <w:t xml:space="preserve"> (ἀπέχεσθε - </w:t>
      </w:r>
      <w:r w:rsidRPr="001D3C00">
        <w:rPr>
          <w:i/>
          <w:iCs/>
        </w:rPr>
        <w:t>apechesthe</w:t>
      </w:r>
      <w:r w:rsidRPr="001D3C00">
        <w:t xml:space="preserve">) </w:t>
      </w:r>
      <w:r w:rsidRPr="001D3C00">
        <w:rPr>
          <w:bCs/>
        </w:rPr>
        <w:t>Makna</w:t>
      </w:r>
      <w:r w:rsidRPr="001D3C00">
        <w:t xml:space="preserve">: Dalam bahasa Yunani, kata ini mengandung makna untuk "menjauhkan diri" atau "menahan diri". Artinya, Paulus meminta agar Timotius (dan jemaat) menghindari hal-hal yang bisa merusak iman, seperti percakapan atau ajaran yang sia-sia.  Kedua </w:t>
      </w:r>
      <w:r w:rsidRPr="001D3C00">
        <w:rPr>
          <w:bCs/>
        </w:rPr>
        <w:t>"Percakapan yang sia-sia dan profan"</w:t>
      </w:r>
      <w:r w:rsidRPr="001D3C00">
        <w:t xml:space="preserve"> (κενὰ καὶ βεβήλους λόγους - </w:t>
      </w:r>
      <w:r w:rsidRPr="001D3C00">
        <w:rPr>
          <w:i/>
          <w:iCs/>
        </w:rPr>
        <w:t>kena kai bebelous logous</w:t>
      </w:r>
      <w:r w:rsidR="001D3C00" w:rsidRPr="001D3C00">
        <w:t xml:space="preserve">) </w:t>
      </w:r>
      <w:r w:rsidRPr="001D3C00">
        <w:rPr>
          <w:bCs/>
        </w:rPr>
        <w:t>Makna</w:t>
      </w:r>
      <w:r w:rsidRPr="001D3C00">
        <w:t>: "Kena" berarti kosong atau tidak bermakna, sementara "bevelous" mengacu pada sesuatu yang tidak suci atau tidak layak. "Logous" berarti percakapan atau pembicaraan. Jadi, ini merujuk pada percakapan atau ajaran yang tidak berguna dan merusak.</w:t>
      </w:r>
      <w:r w:rsidR="001D3C00" w:rsidRPr="001D3C00">
        <w:t xml:space="preserve">  Ketiga </w:t>
      </w:r>
      <w:r w:rsidRPr="001D3C00">
        <w:rPr>
          <w:bCs/>
        </w:rPr>
        <w:t>"Menumbuhkan kefasikan"</w:t>
      </w:r>
      <w:r w:rsidRPr="001D3C00">
        <w:t xml:space="preserve"> (ἐπιδημοῦσα ἀσεβείᾳ - </w:t>
      </w:r>
      <w:r w:rsidRPr="001D3C00">
        <w:rPr>
          <w:i/>
          <w:iCs/>
        </w:rPr>
        <w:t>epidēmousa asebeia</w:t>
      </w:r>
      <w:r w:rsidRPr="001D3C00">
        <w:t>)</w:t>
      </w:r>
      <w:r w:rsidR="001D3C00" w:rsidRPr="001D3C00">
        <w:t xml:space="preserve"> </w:t>
      </w:r>
      <w:r w:rsidRPr="001D3C00">
        <w:rPr>
          <w:bCs/>
        </w:rPr>
        <w:t>Makna</w:t>
      </w:r>
      <w:r w:rsidRPr="001D3C00">
        <w:t>: "Menumbuhkan" di sini bermakna berkembang atau menghasilkan sesuatu. "Kefasikan" mengacu pada perilaku yang tidak saleh atau tidak kudus. Jadi, ajaran yang salah atau kosong dapat berkembang menjadi kebiasaan yang tidak sesuai dengan kehidupan Kristen yang kudus.</w:t>
      </w:r>
      <w:r w:rsidR="001D3C00" w:rsidRPr="001D3C00">
        <w:t xml:space="preserve">  Keempat </w:t>
      </w:r>
      <w:r w:rsidRPr="001D3C00">
        <w:rPr>
          <w:bCs/>
        </w:rPr>
        <w:t>"Firman mereka seperti penyakit yang merebak"</w:t>
      </w:r>
      <w:r w:rsidRPr="001D3C00">
        <w:t xml:space="preserve"> (ὡς ἠλικοῦται ὡς καρκίνος - </w:t>
      </w:r>
      <w:r w:rsidRPr="001D3C00">
        <w:rPr>
          <w:i/>
          <w:iCs/>
        </w:rPr>
        <w:t>hōs ēlikoutai hōs karkinos</w:t>
      </w:r>
      <w:r w:rsidRPr="001D3C00">
        <w:t>)</w:t>
      </w:r>
      <w:r w:rsidR="001D3C00" w:rsidRPr="001D3C00">
        <w:t xml:space="preserve"> </w:t>
      </w:r>
      <w:r w:rsidRPr="001D3C00">
        <w:rPr>
          <w:bCs/>
        </w:rPr>
        <w:t>Makna</w:t>
      </w:r>
      <w:r w:rsidRPr="001D3C00">
        <w:t>: Kata "karkinos" berarti kanker atau penyakit yang merusak, menggambarkan bagaimana ajaran sesat dapat berkembang dengan cepat dan merusak tubuh Kristus, yakni gereja. Seperti kanker yang berkembang dalam tubuh, ajaran sesat bisa menghancurkan iman jemaat jika dibiarkan tanpa penanganan.</w:t>
      </w:r>
      <w:r w:rsidR="001D3C00" w:rsidRPr="001D3C00">
        <w:t xml:space="preserve">  Kelima </w:t>
      </w:r>
      <w:r w:rsidRPr="001D3C00">
        <w:rPr>
          <w:bCs/>
        </w:rPr>
        <w:t>"Menyimpang dari kebenaran"</w:t>
      </w:r>
      <w:r w:rsidRPr="001D3C00">
        <w:t xml:space="preserve"> (ἀπωσάμενοι τῆς ἀληθείας - </w:t>
      </w:r>
      <w:r w:rsidRPr="001D3C00">
        <w:rPr>
          <w:i/>
          <w:iCs/>
        </w:rPr>
        <w:t>aposamenoi tēs alētheias</w:t>
      </w:r>
      <w:r w:rsidRPr="001D3C00">
        <w:t>)</w:t>
      </w:r>
      <w:r w:rsidR="001D3C00" w:rsidRPr="001D3C00">
        <w:t xml:space="preserve"> </w:t>
      </w:r>
      <w:r w:rsidRPr="001D3C00">
        <w:rPr>
          <w:bCs/>
        </w:rPr>
        <w:t>Makna</w:t>
      </w:r>
      <w:r w:rsidRPr="001D3C00">
        <w:t>: "Menyimpang" berarti berbalik atau menjauh, sementara "kebenaran" merujuk pada ajaran Kristen yang benar dan murni. Kata ini menunjukkan bahwa ajaran yang salah menyebabkan orang menjauh dari kebenaran yang disampaikan oleh Paulus.</w:t>
      </w:r>
      <w:r w:rsidR="001D3C00" w:rsidRPr="001D3C00">
        <w:t xml:space="preserve">  </w:t>
      </w:r>
      <w:r w:rsidRPr="001D3C00">
        <w:rPr>
          <w:bCs/>
        </w:rPr>
        <w:t>"Membelokkan iman beberapa orang"</w:t>
      </w:r>
      <w:r w:rsidRPr="001D3C00">
        <w:t xml:space="preserve"> (ἀναστρέφουσιν τὴν ἀλήθειαν - </w:t>
      </w:r>
      <w:r w:rsidRPr="001D3C00">
        <w:rPr>
          <w:i/>
          <w:iCs/>
        </w:rPr>
        <w:t>anastréphousin tēn alētheian</w:t>
      </w:r>
      <w:r w:rsidRPr="001D3C00">
        <w:t>)</w:t>
      </w:r>
      <w:r w:rsidR="001D3C00" w:rsidRPr="001D3C00">
        <w:t xml:space="preserve"> </w:t>
      </w:r>
      <w:r w:rsidRPr="001D3C00">
        <w:rPr>
          <w:bCs/>
        </w:rPr>
        <w:t>Makna</w:t>
      </w:r>
      <w:r w:rsidRPr="001D3C00">
        <w:t>: "Membelokkan" atau "mengubah" di sini merujuk pada tindakan merusak atau menyesatkan kebenaran, sedangkan "iman" menunjukkan keyakinan atau ajaran yang diterima oleh jemaat. Ajaran sesat dapat merusak dan membelokkan iman orang lain.</w:t>
      </w:r>
      <w:r w:rsidR="001D3C00" w:rsidRPr="001D3C00">
        <w:rPr>
          <w:rStyle w:val="FootnoteReference"/>
        </w:rPr>
        <w:footnoteReference w:id="30"/>
      </w:r>
      <w:r w:rsidR="00DB65F1">
        <w:t xml:space="preserve">  </w:t>
      </w:r>
      <w:r>
        <w:t xml:space="preserve">Dalam </w:t>
      </w:r>
      <w:r w:rsidRPr="00DB65F1">
        <w:rPr>
          <w:rStyle w:val="Strong"/>
          <w:b w:val="0"/>
        </w:rPr>
        <w:t>2 Timotius 2:16-18</w:t>
      </w:r>
      <w:r>
        <w:t>, Paulus memperingatkan bahwa percakapan kosong dan ajaran sesat dapat merusak iman jemaat seperti kanker yang berkembang dalam tubuh. Gembala gereja harus menghindari ajaran semacam itu, serta mengajarkan jemaat dengan benar agar tetap berpegang pada kebenaran. Ayat ini menekankan perlunya kewaspadaan terhadap pengajaran yang merusak dan bagaimana pemimpin gereja harus berperan aktif dalam menjaga dan mengarahkan jemaat ke dalam kebenaran firman Tuhan.</w:t>
      </w:r>
    </w:p>
    <w:p w:rsidR="001D1711" w:rsidRDefault="0056684E" w:rsidP="00350895">
      <w:pPr>
        <w:pStyle w:val="BodyText"/>
        <w:ind w:left="680" w:right="116" w:firstLine="709"/>
        <w:jc w:val="both"/>
      </w:pPr>
      <w:r>
        <w:t xml:space="preserve">Susilo </w:t>
      </w:r>
      <w:r w:rsidR="004613C4">
        <w:t xml:space="preserve">Dalam 2 Timotius 2:16-18, </w:t>
      </w:r>
      <w:r>
        <w:t xml:space="preserve">menjelaskan bahwa </w:t>
      </w:r>
      <w:r w:rsidR="004613C4">
        <w:t xml:space="preserve">Paulus memperingatkan agar menghindari </w:t>
      </w:r>
      <w:r w:rsidR="004613C4" w:rsidRPr="004613C4">
        <w:rPr>
          <w:rStyle w:val="Strong"/>
          <w:b w:val="0"/>
        </w:rPr>
        <w:t>omongan kosong</w:t>
      </w:r>
      <w:r w:rsidR="004613C4">
        <w:t xml:space="preserve"> yang hanya mengarah pada kefasikan dan dapat menyebarkan ajaran sesat. Kata-kata yang tidak benar bisa mengacaukan iman jemaat. Gembala diharapkan untuk menjaga ajaran gereja tetap murni dan tidak terkontaminasi oleh ajaran yang salah.</w:t>
      </w:r>
      <w:r>
        <w:rPr>
          <w:rStyle w:val="FootnoteReference"/>
        </w:rPr>
        <w:footnoteReference w:id="31"/>
      </w:r>
      <w:r>
        <w:t xml:space="preserve">  </w:t>
      </w:r>
      <w:r w:rsidR="004613C4">
        <w:t>Dalam konteks ini Juanda membahas pengaruh ajaran Gnostik, Taurat Yahudi, dan penyembahan berhala di Efesus pada masa pelayanan Timotius. Hal ini menunjukkan bagaimana ajaran sesat dapat berkembang di tengah pluralisme dan bagaimana gembala dapat membimbing jemaat untuk menghindarinya</w:t>
      </w:r>
      <w:r w:rsidR="004613C4">
        <w:rPr>
          <w:rStyle w:val="FootnoteReference"/>
        </w:rPr>
        <w:footnoteReference w:id="32"/>
      </w:r>
      <w:r w:rsidR="004613C4">
        <w:t xml:space="preserve">  </w:t>
      </w:r>
      <w:r w:rsidR="004613C4" w:rsidRPr="004613C4">
        <w:rPr>
          <w:noProof/>
        </w:rPr>
        <w:t xml:space="preserve">Sely </w:t>
      </w:r>
      <w:r w:rsidR="004613C4">
        <w:rPr>
          <w:rStyle w:val="relative"/>
        </w:rPr>
        <w:t>penelitiannya menyoroti tanggung jawab gembala dalam melindungi jemaat dari ajaran sesat melalui pengajaran yang berlandaskan Kitab Suci, serta pentingnya penanaman pengetahuan firman Tuhan untuk menjaga iman jemaat di tengah pengaruh negatif.</w:t>
      </w:r>
      <w:r w:rsidR="004613C4">
        <w:rPr>
          <w:rStyle w:val="FootnoteReference"/>
        </w:rPr>
        <w:footnoteReference w:id="33"/>
      </w:r>
      <w:r>
        <w:t xml:space="preserve">  </w:t>
      </w:r>
      <w:r w:rsidR="0085170F" w:rsidRPr="0085170F">
        <w:rPr>
          <w:noProof/>
        </w:rPr>
        <w:t>Prasetyo</w:t>
      </w:r>
      <w:r w:rsidR="0085170F">
        <w:t xml:space="preserve"> dalam karyanya memberikan pengajaran yang</w:t>
      </w:r>
      <w:r w:rsidR="00C833D3">
        <w:t xml:space="preserve"> penting untuk membekali gembala dan pemimpin gereja agar dapat memimpin jemaatnya dengan bijaksana dalam menghadapi tantangan ini, serta membantu mereka untuk tetap setia pada kebenaran iman Kristen tanpa terjebak dalam relativisme atau kompromi dengan ajaran sesat.</w:t>
      </w:r>
      <w:r w:rsidR="0085170F">
        <w:rPr>
          <w:rStyle w:val="FootnoteReference"/>
        </w:rPr>
        <w:footnoteReference w:id="34"/>
      </w:r>
      <w:r>
        <w:t xml:space="preserve">  Bahkan lebih lanjut Deni m</w:t>
      </w:r>
      <w:r w:rsidR="001D1711">
        <w:t xml:space="preserve">enekankan bahwa pemimpin gereja memiliki peran </w:t>
      </w:r>
      <w:r w:rsidR="001D1711">
        <w:lastRenderedPageBreak/>
        <w:t>penting dalam mengajarkan jemaat untuk memiliki sikap toleransi terhadap pluralisme agama tanpa mengorbankan keyakinan Kristen. Melalui pengajaran yang berbasis pada kasih dan penghormatan terhadap perbedaan, pemimpin gereja dapat membimbing jemaat untuk tetap setia pada kebenaran Kristus.  Pemimpin gereja juga bertanggung jawab untuk memperkuat identitas Kristen jemaat, menghindarkan mereka dari relativisme, dan memfasilitasi dialog antaragama yang menghormati perbedaan.</w:t>
      </w:r>
      <w:r w:rsidR="001D1711">
        <w:rPr>
          <w:rStyle w:val="FootnoteReference"/>
        </w:rPr>
        <w:footnoteReference w:id="35"/>
      </w:r>
    </w:p>
    <w:p w:rsidR="00C34044" w:rsidRDefault="00C34044" w:rsidP="00350895">
      <w:pPr>
        <w:pStyle w:val="BodyText"/>
        <w:ind w:left="680" w:right="116" w:firstLine="709"/>
        <w:jc w:val="both"/>
      </w:pPr>
    </w:p>
    <w:p w:rsidR="00C34044" w:rsidRPr="00C34044" w:rsidRDefault="00C34044" w:rsidP="00350895">
      <w:pPr>
        <w:pStyle w:val="Heading1"/>
        <w:numPr>
          <w:ilvl w:val="0"/>
          <w:numId w:val="1"/>
        </w:numPr>
        <w:jc w:val="both"/>
        <w:rPr>
          <w:b w:val="0"/>
          <w:i/>
        </w:rPr>
      </w:pPr>
      <w:r w:rsidRPr="00C34044">
        <w:rPr>
          <w:i/>
        </w:rPr>
        <w:t>Pemimpin Gereja Harus Mengarahkan Jemaat Kepada Kebenaran Yang Sejati Melalui Pengajaran Yang Penuh Kasih Dan Pengertian, Dengan Tetap Mempertahankan Ajaran Kristen Yang Benar.</w:t>
      </w:r>
    </w:p>
    <w:p w:rsidR="00890923" w:rsidRDefault="00213FBF" w:rsidP="00350895">
      <w:pPr>
        <w:pStyle w:val="BodyText"/>
        <w:ind w:left="680" w:right="116" w:firstLine="709"/>
        <w:jc w:val="both"/>
      </w:pPr>
      <w:r>
        <w:t xml:space="preserve">Globalisasi membawa keberagaman dalam gereja, baik dari segi sosial, budaya, maupun latar belakang etnis. Gembala memiliki peran dalam menciptakan rasa persatuan di tengah keberagaman tersebut. Sebuah penelitian dapat membahas lebih lanjut bagaimana gembala menanggapi tantangan ini dengan </w:t>
      </w:r>
      <w:proofErr w:type="gramStart"/>
      <w:r>
        <w:t>cara</w:t>
      </w:r>
      <w:proofErr w:type="gramEnd"/>
      <w:r>
        <w:t xml:space="preserve"> yang relevan, misalnya dengan mengajarkan bahwa perbedaan dalam gereja bukanlah penghalang, tetapi bagian dari rencana Tuhan untuk menunjukkan keragaman dalam tubuh Kristus. </w:t>
      </w:r>
      <w:r w:rsidR="0004361E">
        <w:rPr>
          <w:rStyle w:val="relative"/>
        </w:rPr>
        <w:t>Dalam 2 Timotius 2:24-25, Paulus menekankan bahwa seorang hamba Tuhan harus mengajar dengan sabar dan lemah lembut, berusaha menuntun mereka yang menentang kebenaran menuju pemahaman yang benar.</w:t>
      </w:r>
      <w:r w:rsidR="0004361E">
        <w:t xml:space="preserve"> </w:t>
      </w:r>
      <w:r w:rsidR="0004361E">
        <w:rPr>
          <w:rStyle w:val="relative"/>
        </w:rPr>
        <w:t>Hal ini menunjukkan bahwa pemimpin gereja sebaiknya membimbing jemaat dengan kasih dan pengertian, terutama di tengah perbedaan pandangan.</w:t>
      </w:r>
      <w:r w:rsidR="0004361E">
        <w:t xml:space="preserve"> </w:t>
      </w:r>
    </w:p>
    <w:p w:rsidR="00890923" w:rsidRDefault="00890923" w:rsidP="00350895">
      <w:pPr>
        <w:pStyle w:val="BodyText"/>
        <w:ind w:left="680" w:right="116" w:firstLine="709"/>
        <w:jc w:val="both"/>
      </w:pPr>
      <w:r>
        <w:t xml:space="preserve">Untuk memberikan analisis leksikal dan gramatikal, penulis </w:t>
      </w:r>
      <w:proofErr w:type="gramStart"/>
      <w:r>
        <w:t>akan</w:t>
      </w:r>
      <w:proofErr w:type="gramEnd"/>
      <w:r>
        <w:t xml:space="preserve"> mengkaji pilihan kata (leksikal) dan struktur kalimat (gramatikal) dalam kedua ayat tersebut, serta maknanya dalam konteks yang lebih luas dalam pengajaran Paulus.  Pertama </w:t>
      </w:r>
      <w:r w:rsidRPr="00C34044">
        <w:rPr>
          <w:bCs/>
        </w:rPr>
        <w:t xml:space="preserve">Hamba Tuhan (δούλος τοῦ θεοῦ - doulos tou theou) </w:t>
      </w:r>
      <w:r w:rsidRPr="00890923">
        <w:t xml:space="preserve">Kata </w:t>
      </w:r>
      <w:r w:rsidRPr="00C34044">
        <w:rPr>
          <w:bCs/>
        </w:rPr>
        <w:t>"hamba"</w:t>
      </w:r>
      <w:r w:rsidRPr="00890923">
        <w:t xml:space="preserve"> (doulos) merujuk pada seseorang yang melayani atau dipanggil untuk mengabdi dalam pekerjaan Tuhan. Dalam konteks ini, hamba Tuhan adalah pemimpin gereja yang memiliki tanggung jawab untuk memimpin jemaat </w:t>
      </w:r>
      <w:r w:rsidRPr="00C34044">
        <w:t>dengan integritas dan kesabaran</w:t>
      </w:r>
      <w:r w:rsidRPr="00890923">
        <w:t>.</w:t>
      </w:r>
      <w:r w:rsidRPr="00C34044">
        <w:t xml:space="preserve">  Kedua kata </w:t>
      </w:r>
      <w:r w:rsidRPr="00C34044">
        <w:rPr>
          <w:bCs/>
        </w:rPr>
        <w:t xml:space="preserve">Mengajar (διδάσκω - didasko) </w:t>
      </w:r>
      <w:r w:rsidRPr="00890923">
        <w:t xml:space="preserve">Kata </w:t>
      </w:r>
      <w:r w:rsidRPr="00C34044">
        <w:rPr>
          <w:bCs/>
        </w:rPr>
        <w:t>"mengajar"</w:t>
      </w:r>
      <w:r w:rsidRPr="00890923">
        <w:t xml:space="preserve"> mengindikasikan aktivitas instruksional yang dilakukan oleh pemimpin gereja. Ini bukan hanya sekedar memberikan informasi, tetapi lebih pada membimbing jemaat untuk memahami kebenaran.</w:t>
      </w:r>
      <w:r w:rsidRPr="00C34044">
        <w:t xml:space="preserve">  Ketiga kata </w:t>
      </w:r>
      <w:r w:rsidRPr="00C34044">
        <w:rPr>
          <w:bCs/>
        </w:rPr>
        <w:t xml:space="preserve">Sabar (ἄκακος - akakos) </w:t>
      </w:r>
      <w:r w:rsidRPr="00890923">
        <w:t xml:space="preserve">Kata </w:t>
      </w:r>
      <w:r w:rsidRPr="00C34044">
        <w:rPr>
          <w:bCs/>
        </w:rPr>
        <w:t>"sabar"</w:t>
      </w:r>
      <w:r w:rsidRPr="00890923">
        <w:t xml:space="preserve"> mengandung arti tidak mudah marah, tidak membalas keburukan dengan keburukan, dan memiliki ketahanan dalam menghadapi kesulitan.</w:t>
      </w:r>
      <w:r w:rsidRPr="00C34044">
        <w:t xml:space="preserve">  Keempat </w:t>
      </w:r>
      <w:r w:rsidRPr="00C34044">
        <w:rPr>
          <w:bCs/>
        </w:rPr>
        <w:t>Lemah lembut (πραΰτης - prautes) "Lemah lembut"</w:t>
      </w:r>
      <w:r w:rsidRPr="00890923">
        <w:t xml:space="preserve"> menggambarkan sikap yang tidak kasar, tetapi penuh kelembutan dan ketenangan dalam berinteraksi dengan orang lain, termasuk mereka yang mungkin menentang kebenaran.</w:t>
      </w:r>
      <w:r w:rsidRPr="00C34044">
        <w:t xml:space="preserve">  Kelima </w:t>
      </w:r>
      <w:r w:rsidRPr="00C34044">
        <w:rPr>
          <w:bCs/>
        </w:rPr>
        <w:t xml:space="preserve">Menuntun (ἐπαγωγή - epagoge) </w:t>
      </w:r>
      <w:r w:rsidRPr="00890923">
        <w:t xml:space="preserve">Kata </w:t>
      </w:r>
      <w:r w:rsidRPr="00C34044">
        <w:rPr>
          <w:bCs/>
        </w:rPr>
        <w:t>"menuntun"</w:t>
      </w:r>
      <w:r w:rsidRPr="00890923">
        <w:t xml:space="preserve"> berarti membawa seseorang untuk memahami atau mengarahkannya ke jalan yang benar.</w:t>
      </w:r>
      <w:r w:rsidR="00C34044" w:rsidRPr="00C34044">
        <w:t xml:space="preserve">  Keenam </w:t>
      </w:r>
      <w:r w:rsidRPr="00C34044">
        <w:rPr>
          <w:bCs/>
        </w:rPr>
        <w:t>Pemahaman yang benar (ἐπίγνωσις τῆς ἀληθείας - epignosis tes aletheias)</w:t>
      </w:r>
      <w:r w:rsidR="00C34044" w:rsidRPr="00C34044">
        <w:rPr>
          <w:bCs/>
        </w:rPr>
        <w:t xml:space="preserve"> </w:t>
      </w:r>
      <w:r w:rsidRPr="00C34044">
        <w:rPr>
          <w:bCs/>
        </w:rPr>
        <w:t>"Pemahaman yang benar"</w:t>
      </w:r>
      <w:r w:rsidRPr="00890923">
        <w:t xml:space="preserve"> merujuk pada pengetahuan yang akurat tentang kebenaran Tuhan, dalam hal ini, ajaran Kristen yang tidak dapat dipertukarkan dengan pandangan lain yang salah.</w:t>
      </w:r>
      <w:r w:rsidR="00C34044">
        <w:t xml:space="preserve">  Ketujuh </w:t>
      </w:r>
      <w:r w:rsidRPr="00CA04BD">
        <w:rPr>
          <w:bCs/>
        </w:rPr>
        <w:t>Menentang (ἀντιλέγω - antilego)</w:t>
      </w:r>
      <w:r w:rsidR="00C34044" w:rsidRPr="00CA04BD">
        <w:rPr>
          <w:bCs/>
        </w:rPr>
        <w:t xml:space="preserve"> </w:t>
      </w:r>
      <w:r w:rsidRPr="00CA04BD">
        <w:rPr>
          <w:bCs/>
        </w:rPr>
        <w:t>"Menentang"</w:t>
      </w:r>
      <w:r w:rsidRPr="00CA04BD">
        <w:t xml:space="preserve"> </w:t>
      </w:r>
      <w:r w:rsidRPr="00890923">
        <w:t>mengacu pada sikap atau tindakan yang berbenturan dengan atau menentang ajaran yang benar.</w:t>
      </w:r>
      <w:r w:rsidR="00C34044">
        <w:rPr>
          <w:rStyle w:val="FootnoteReference"/>
        </w:rPr>
        <w:footnoteReference w:id="36"/>
      </w:r>
      <w:r w:rsidR="00C34044">
        <w:t xml:space="preserve">  </w:t>
      </w:r>
      <w:r>
        <w:t xml:space="preserve">Kata-kata dan frasa dalam 2 Timotius 2:24-25 seperti </w:t>
      </w:r>
      <w:r w:rsidRPr="00890923">
        <w:rPr>
          <w:rStyle w:val="Strong"/>
          <w:b w:val="0"/>
        </w:rPr>
        <w:t>"hamba Tuhan,"</w:t>
      </w:r>
      <w:r w:rsidRPr="00890923">
        <w:rPr>
          <w:b/>
        </w:rPr>
        <w:t xml:space="preserve"> </w:t>
      </w:r>
      <w:r w:rsidRPr="00890923">
        <w:rPr>
          <w:rStyle w:val="Strong"/>
          <w:b w:val="0"/>
        </w:rPr>
        <w:t>"mengajar,"</w:t>
      </w:r>
      <w:r w:rsidRPr="00890923">
        <w:rPr>
          <w:b/>
        </w:rPr>
        <w:t xml:space="preserve"> </w:t>
      </w:r>
      <w:r w:rsidRPr="00890923">
        <w:rPr>
          <w:rStyle w:val="Strong"/>
          <w:b w:val="0"/>
        </w:rPr>
        <w:t>"sabar,"</w:t>
      </w:r>
      <w:r w:rsidRPr="00890923">
        <w:rPr>
          <w:b/>
        </w:rPr>
        <w:t xml:space="preserve"> </w:t>
      </w:r>
      <w:r w:rsidRPr="00890923">
        <w:rPr>
          <w:rStyle w:val="Strong"/>
          <w:b w:val="0"/>
        </w:rPr>
        <w:t>"lemah lembut,"</w:t>
      </w:r>
      <w:r w:rsidRPr="00890923">
        <w:rPr>
          <w:b/>
        </w:rPr>
        <w:t xml:space="preserve"> </w:t>
      </w:r>
      <w:r w:rsidRPr="00890923">
        <w:t>dan</w:t>
      </w:r>
      <w:r w:rsidRPr="00890923">
        <w:rPr>
          <w:b/>
        </w:rPr>
        <w:t xml:space="preserve"> </w:t>
      </w:r>
      <w:r w:rsidRPr="00890923">
        <w:rPr>
          <w:rStyle w:val="Strong"/>
          <w:b w:val="0"/>
        </w:rPr>
        <w:t>"menuntun"</w:t>
      </w:r>
      <w:r>
        <w:t xml:space="preserve"> semuanya mendukung gagasan bahwa pemimpin gereja harus membimbing jemaat dengan kasih, pengertian, dan ketenangan dalam menghadapi perbedaan. Dengan mengajarkan kebenaran Tuhan dengan </w:t>
      </w:r>
      <w:proofErr w:type="gramStart"/>
      <w:r>
        <w:t>cara</w:t>
      </w:r>
      <w:proofErr w:type="gramEnd"/>
      <w:r>
        <w:t xml:space="preserve"> yang penuh kasih, pemimpin gereja dapat membantu jemaat memahami kebenaran Kristen tanpa konflik, terutama dalam konteks pluralisme dan keberagaman pandangan.</w:t>
      </w:r>
    </w:p>
    <w:p w:rsidR="0004361E" w:rsidRDefault="0056684E" w:rsidP="00350895">
      <w:pPr>
        <w:pStyle w:val="BodyText"/>
        <w:ind w:left="680" w:right="116" w:firstLine="709"/>
        <w:jc w:val="both"/>
      </w:pPr>
      <w:r>
        <w:t xml:space="preserve">Pranoto menyebutkan dalam 2 Timotius 2:25, seorang hamba Tuhan bertugas untuk </w:t>
      </w:r>
      <w:r w:rsidRPr="0056684E">
        <w:rPr>
          <w:rStyle w:val="Strong"/>
          <w:b w:val="0"/>
        </w:rPr>
        <w:t>menuntun orang yang menentang kebenaran</w:t>
      </w:r>
      <w:r>
        <w:t xml:space="preserve"> menuju pemahaman yang benar. Dalam menghadapi ajaran sesat dan pluralisme agama, gembala harus dengan sabar membantu jemaat memahami kebenaran dan menuntun mereka kembali ke ajaran yang sesuai dengan </w:t>
      </w:r>
      <w:r>
        <w:lastRenderedPageBreak/>
        <w:t>Alkitab.</w:t>
      </w:r>
      <w:r>
        <w:rPr>
          <w:rStyle w:val="FootnoteReference"/>
        </w:rPr>
        <w:footnoteReference w:id="37"/>
      </w:r>
      <w:r>
        <w:t xml:space="preserve">  </w:t>
      </w:r>
      <w:r w:rsidR="0004361E">
        <w:rPr>
          <w:rStyle w:val="relative"/>
        </w:rPr>
        <w:t>Peter J.R. Wowor, dalam artikelnya "Kepemimpinan Gembala Menurut 2 Timotius 2 dan Relevansinya di Era Milenial", menyoroti bahwa pemimpin gereja harus menghindari pertengkaran dan menunjukkan sikap sabar serta lemah lembut dalam mengajar, guna mencapai hasil yang lebih baik dalam membimbing jemaat.</w:t>
      </w:r>
      <w:r w:rsidR="0004361E">
        <w:rPr>
          <w:rStyle w:val="FootnoteReference"/>
        </w:rPr>
        <w:footnoteReference w:id="38"/>
      </w:r>
      <w:r w:rsidR="0004361E">
        <w:t xml:space="preserve"> </w:t>
      </w:r>
      <w:r w:rsidR="0004361E">
        <w:rPr>
          <w:rStyle w:val="relative"/>
        </w:rPr>
        <w:t>Selain itu, Kalis Stevanus dalam "Kepemimpinan Gembala Jemaat Menurut 2 Timotius 4:1-5" menekankan bahwa pemimpin gereja harus berani menegur dan menasihati dengan lemah lembut, serta memiliki penguasaan diri dan kesabaran dalam menghadapi tantangan dalam pelayanan.</w:t>
      </w:r>
      <w:r w:rsidR="0004361E">
        <w:rPr>
          <w:rStyle w:val="FootnoteReference"/>
        </w:rPr>
        <w:footnoteReference w:id="39"/>
      </w:r>
      <w:r w:rsidR="0004361E">
        <w:t xml:space="preserve"> Bahkan Sugiono juga menegaskan bahwa perubahan dalam perilaku sosial yang disebabkan oleh kemajuan teknologi industri 5.0 menjadi tantangan tersendiri bagi para gembala dalam menjalankan panggilan pelayanan. Kesiapan seorang gembala untuk menjalankan tugas pelayanan serta menjadi contoh yang dapat diteladani oleh jemaat melalui sikap dan karakter yang dimilikinya sangat penting di tengah perubahan sosial saat ini.</w:t>
      </w:r>
      <w:r w:rsidR="0004361E">
        <w:rPr>
          <w:rStyle w:val="FootnoteReference"/>
        </w:rPr>
        <w:footnoteReference w:id="40"/>
      </w:r>
    </w:p>
    <w:p w:rsidR="0004361E" w:rsidRDefault="0004361E" w:rsidP="00350895">
      <w:pPr>
        <w:pStyle w:val="BodyText"/>
        <w:ind w:left="680" w:right="116" w:firstLine="709"/>
        <w:jc w:val="both"/>
      </w:pPr>
      <w:r>
        <w:t>Kesimpulannya, 2 Timotius 2:24-25 mengajarkan bahwa pemimpin gereja harus mengajar dengan sabar dan lemah lembut, terutama dalam menghadapi perbedaan pandangan, guna membimbing jemaat menuju pemahaman yang benar. Hal ini sejalan dengan pandangan Peter J.R. Wowor dan Kalis Stevanus yang menekankan pentingnya sikap sabar, lemah lembut, dan penguasaan diri dalam kepemimpinan gereja. Selain itu, Sugiono menambahkan bahwa pemimpin gereja perlu menyesuaikan diri dengan perubahan sosial yang cepat, seperti yang dipicu oleh kemajuan teknologi, dengan tetap menjadi contoh yang dapat diteladani oleh jemaat. Dengan demikian, sikap kasih, kesabaran, dan penguasaan diri menjadi kunci utama bagi pemimpin gereja dalam menjalankan panggilan pelayanan di tengah tantangan zaman.</w:t>
      </w:r>
    </w:p>
    <w:p w:rsidR="000257B9" w:rsidRDefault="000257B9" w:rsidP="00350895">
      <w:pPr>
        <w:pStyle w:val="Heading1"/>
        <w:ind w:left="0"/>
        <w:jc w:val="both"/>
      </w:pPr>
    </w:p>
    <w:p w:rsidR="000F709F" w:rsidRDefault="000F709F" w:rsidP="00350895">
      <w:pPr>
        <w:pStyle w:val="BodyText"/>
        <w:rPr>
          <w:sz w:val="27"/>
        </w:rPr>
      </w:pPr>
    </w:p>
    <w:p w:rsidR="000F709F" w:rsidRDefault="00731BCE" w:rsidP="00350895">
      <w:pPr>
        <w:pStyle w:val="Heading1"/>
      </w:pPr>
      <w:r>
        <w:t>KESIMPULAN</w:t>
      </w:r>
    </w:p>
    <w:p w:rsidR="0086444F" w:rsidRPr="00905A37" w:rsidRDefault="0086444F" w:rsidP="00350895">
      <w:pPr>
        <w:pStyle w:val="BodyText"/>
        <w:ind w:left="680" w:right="116" w:firstLine="720"/>
        <w:jc w:val="both"/>
        <w:rPr>
          <w:spacing w:val="1"/>
        </w:rPr>
      </w:pPr>
      <w:r w:rsidRPr="0086444F">
        <w:t>Dalam menghadapi tantangan era globalisasi, peran gembala gereja sangat vital dalam membimbing jemaat agar tetap teguh dalam iman. Berdasarkan refleksi dari 2 Timotius 2:14-26, gembala diharapkan memiliki kemampuan untuk menjaga ketahanan rohani jemaat di tengah krisis identitas, mengajarkan pemahaman yang mendalam mengenai pluralisme dan relativisme, serta mengarahkan jemaat kepada kebenaran yang sejati melalui pengajaran yang penuh kasih dan pengertian.</w:t>
      </w:r>
      <w:r>
        <w:t xml:space="preserve">  </w:t>
      </w:r>
      <w:r w:rsidRPr="0086444F">
        <w:t>Pada titik pertama, gembala harus mampu mengingatkan jemaat untuk tetap berpegang pada ajaran yang benar, menghindari perdebatan yang tidak produktif, dan memperkuat iman mereka di tengah perbedaan dan tantangan zaman. Dalam hal ini, pemimpin gereja memiliki tugas untuk memperjelas identitas rohani jemaat yang tidak tergoyahkan meskipun ada pengaruh eksternal yang kuat.</w:t>
      </w:r>
      <w:r w:rsidR="00905A37">
        <w:t xml:space="preserve">  </w:t>
      </w:r>
      <w:r w:rsidRPr="0086444F">
        <w:t>Kedua, gembala diharapkan memberikan pemahaman yang jelas dan bijaksana mengenai pluralisme dan relativisme yang berkembang di tengah globalisasi, tanpa kehilangan integritas iman Kristen. Mereka harus mampu membimbing jemaat untuk tetap setia pada kebenaran Injil, menghindari ajaran sesat yang dapat merusak iman mereka, serta menunjukkan sikap toleransi terhadap perbedaan tanpa kompromi terhadap kebenaran.</w:t>
      </w:r>
      <w:r w:rsidR="00905A37">
        <w:t xml:space="preserve">  </w:t>
      </w:r>
      <w:r w:rsidRPr="0086444F">
        <w:t xml:space="preserve">Terakhir, gembala juga perlu mengarahkan jemaat kepada kebenaran yang sejati dengan </w:t>
      </w:r>
      <w:proofErr w:type="gramStart"/>
      <w:r w:rsidRPr="0086444F">
        <w:t>cara</w:t>
      </w:r>
      <w:proofErr w:type="gramEnd"/>
      <w:r w:rsidRPr="0086444F">
        <w:t xml:space="preserve"> yang penuh kasih, sabar, dan lemah lembut. Dalam menghadapi keberagaman sosial dan pemikiran yang berbeda-beda, pemimpin gereja harus menjadi teladan yang mengutamakan pengajaran yang tidak hanya berbasis pada firman Tuhan, tetapi juga ditunjukkan melalui tindakan yang penuh kasih dan pengertian.</w:t>
      </w:r>
      <w:r w:rsidR="00905A37">
        <w:t xml:space="preserve">  </w:t>
      </w:r>
      <w:r w:rsidRPr="0086444F">
        <w:t>Secara keseluruhan, kepemimpinan gembala gereja di tengah tantangan era globalisasi harus mampu menanggapi perubahan sosial dan budaya dengan bijaksana, serta membimbing jemaat menuju kehidupan yang berakar dalam kebenaran Kristus. Dengan demikian, gembala memiliki peran yang sangat penting dalam menjaga integritas iman jemaat dan membentuk komunitas gereja yang kokoh, harmonis, dan setia kepada ajaran Kristus</w:t>
      </w:r>
    </w:p>
    <w:p w:rsidR="000F709F" w:rsidRDefault="000F709F" w:rsidP="00350895">
      <w:pPr>
        <w:pStyle w:val="BodyText"/>
        <w:rPr>
          <w:sz w:val="27"/>
        </w:rPr>
      </w:pPr>
    </w:p>
    <w:p w:rsidR="000F709F" w:rsidRDefault="00731BCE" w:rsidP="00350895">
      <w:pPr>
        <w:pStyle w:val="Heading1"/>
      </w:pPr>
      <w:r>
        <w:lastRenderedPageBreak/>
        <w:t>DAFTAR PUSTAKA</w:t>
      </w:r>
    </w:p>
    <w:p w:rsidR="00722275" w:rsidRPr="00722275" w:rsidRDefault="00213FBF" w:rsidP="00350895">
      <w:pPr>
        <w:adjustRightInd w:val="0"/>
        <w:ind w:left="480" w:hanging="480"/>
        <w:rPr>
          <w:noProof/>
          <w:sz w:val="24"/>
          <w:szCs w:val="24"/>
        </w:rPr>
      </w:pPr>
      <w:r>
        <w:fldChar w:fldCharType="begin" w:fldLock="1"/>
      </w:r>
      <w:r>
        <w:instrText xml:space="preserve">ADDIN Mendeley Bibliography CSL_BIBLIOGRAPHY </w:instrText>
      </w:r>
      <w:r>
        <w:fldChar w:fldCharType="separate"/>
      </w:r>
      <w:r w:rsidR="00722275" w:rsidRPr="00722275">
        <w:rPr>
          <w:noProof/>
          <w:sz w:val="24"/>
          <w:szCs w:val="24"/>
        </w:rPr>
        <w:t xml:space="preserve">Afi, Kristian E.Y.M. “Pendidikan Karakter Di Era Globalisasi Pada Jemaat Gmit Ebenhaezer Matani.” </w:t>
      </w:r>
      <w:r w:rsidR="00722275" w:rsidRPr="00722275">
        <w:rPr>
          <w:i/>
          <w:iCs/>
          <w:noProof/>
          <w:sz w:val="24"/>
          <w:szCs w:val="24"/>
        </w:rPr>
        <w:t>Edukatif : Jurnal Ilmu Pendidikan</w:t>
      </w:r>
      <w:r w:rsidR="00722275" w:rsidRPr="00722275">
        <w:rPr>
          <w:noProof/>
          <w:sz w:val="24"/>
          <w:szCs w:val="24"/>
        </w:rPr>
        <w:t xml:space="preserve"> 4, no. 2 (2022): 2928–37. https://doi.org/10.31004/edukatif.v4i2.2532.</w:t>
      </w:r>
    </w:p>
    <w:p w:rsidR="00722275" w:rsidRPr="00722275" w:rsidRDefault="00722275" w:rsidP="00350895">
      <w:pPr>
        <w:adjustRightInd w:val="0"/>
        <w:ind w:left="480" w:hanging="480"/>
        <w:rPr>
          <w:noProof/>
          <w:sz w:val="24"/>
          <w:szCs w:val="24"/>
        </w:rPr>
      </w:pPr>
      <w:r w:rsidRPr="00722275">
        <w:rPr>
          <w:noProof/>
          <w:sz w:val="24"/>
          <w:szCs w:val="24"/>
        </w:rPr>
        <w:t xml:space="preserve">Alhogbi, Basma G., Mathieu Arbogast, Marie France Labrecque, Elena Pulcini, Mariana Santos, Helen Gurgel, Anne-elisabeth Laques, et al. “Gembala Sidang Sebagai Pengajar Menurut Timotius Dan Titus.” </w:t>
      </w:r>
      <w:r w:rsidRPr="00722275">
        <w:rPr>
          <w:i/>
          <w:iCs/>
          <w:noProof/>
          <w:sz w:val="24"/>
          <w:szCs w:val="24"/>
        </w:rPr>
        <w:t>Gender and Development</w:t>
      </w:r>
      <w:r w:rsidRPr="00722275">
        <w:rPr>
          <w:noProof/>
          <w:sz w:val="24"/>
          <w:szCs w:val="24"/>
        </w:rPr>
        <w:t xml:space="preserve"> 120, no. 1 (2018): 0–22. http://www.uib.no/sites/w3.uib.no/files/attachments/1._ahmed-affective_economies_0.pdf%0Ahttp://www.laviedesidees.fr/Vers-une-anthropologie-critique.html%0Ahttp://www.cairn.info.lama.univ-amu.fr/resume.php?ID_ARTICLE=CEA_202_0563%5Cnhttp://www.cairn.info.</w:t>
      </w:r>
    </w:p>
    <w:p w:rsidR="00722275" w:rsidRPr="00722275" w:rsidRDefault="00722275" w:rsidP="00350895">
      <w:pPr>
        <w:adjustRightInd w:val="0"/>
        <w:ind w:left="480" w:hanging="480"/>
        <w:rPr>
          <w:noProof/>
          <w:sz w:val="24"/>
          <w:szCs w:val="24"/>
        </w:rPr>
      </w:pPr>
      <w:r w:rsidRPr="00722275">
        <w:rPr>
          <w:noProof/>
          <w:sz w:val="24"/>
          <w:szCs w:val="24"/>
        </w:rPr>
        <w:t xml:space="preserve">Arifianto, Yonatan Alex. “Peran Kepemimpinan Misi Paulus Dan Implikasinya Bagi Pemimpin Misi Masa Kini.” </w:t>
      </w:r>
      <w:r w:rsidRPr="00722275">
        <w:rPr>
          <w:i/>
          <w:iCs/>
          <w:noProof/>
          <w:sz w:val="24"/>
          <w:szCs w:val="24"/>
        </w:rPr>
        <w:t>Jurnal Teologi Amreta (ISSN: 2599-3100)</w:t>
      </w:r>
      <w:r w:rsidRPr="00722275">
        <w:rPr>
          <w:noProof/>
          <w:sz w:val="24"/>
          <w:szCs w:val="24"/>
        </w:rPr>
        <w:t xml:space="preserve"> 4, no. 1 (2021). https://doi.org/10.54345/jta.v4i1.41.</w:t>
      </w:r>
    </w:p>
    <w:p w:rsidR="00722275" w:rsidRPr="00722275" w:rsidRDefault="00722275" w:rsidP="00350895">
      <w:pPr>
        <w:adjustRightInd w:val="0"/>
        <w:ind w:left="480" w:hanging="480"/>
        <w:rPr>
          <w:noProof/>
          <w:sz w:val="24"/>
          <w:szCs w:val="24"/>
        </w:rPr>
      </w:pPr>
      <w:r w:rsidRPr="00722275">
        <w:rPr>
          <w:noProof/>
          <w:sz w:val="24"/>
          <w:szCs w:val="24"/>
        </w:rPr>
        <w:t xml:space="preserve">Arozatulo Telaumbanua. “Peran Gembala Sidang Sebagai Pendidik Dalam Pertumbuhan Rohani Jemaat.” </w:t>
      </w:r>
      <w:r w:rsidRPr="00722275">
        <w:rPr>
          <w:i/>
          <w:iCs/>
          <w:noProof/>
          <w:sz w:val="24"/>
          <w:szCs w:val="24"/>
        </w:rPr>
        <w:t>FIDEI: Jurnal Teologi Sistematika Dan Praktika</w:t>
      </w:r>
      <w:r w:rsidRPr="00722275">
        <w:rPr>
          <w:noProof/>
          <w:sz w:val="24"/>
          <w:szCs w:val="24"/>
        </w:rPr>
        <w:t xml:space="preserve"> 2, no. 2 (2019): 362–87.</w:t>
      </w:r>
    </w:p>
    <w:p w:rsidR="00722275" w:rsidRPr="00722275" w:rsidRDefault="00722275" w:rsidP="00350895">
      <w:pPr>
        <w:adjustRightInd w:val="0"/>
        <w:ind w:left="480" w:hanging="480"/>
        <w:rPr>
          <w:noProof/>
          <w:sz w:val="24"/>
          <w:szCs w:val="24"/>
        </w:rPr>
      </w:pPr>
      <w:r w:rsidRPr="00722275">
        <w:rPr>
          <w:noProof/>
          <w:sz w:val="24"/>
          <w:szCs w:val="24"/>
        </w:rPr>
        <w:t xml:space="preserve">Bauer, Walter. </w:t>
      </w:r>
      <w:r w:rsidRPr="00722275">
        <w:rPr>
          <w:i/>
          <w:iCs/>
          <w:noProof/>
          <w:sz w:val="24"/>
          <w:szCs w:val="24"/>
        </w:rPr>
        <w:t>A Greek-English Lexicon of the New Testament and Other Early Christian Literature</w:t>
      </w:r>
      <w:r w:rsidRPr="00722275">
        <w:rPr>
          <w:noProof/>
          <w:sz w:val="24"/>
          <w:szCs w:val="24"/>
        </w:rPr>
        <w:t>. University of Chicago Press, 2010.</w:t>
      </w:r>
    </w:p>
    <w:p w:rsidR="00722275" w:rsidRPr="00722275" w:rsidRDefault="00722275" w:rsidP="00350895">
      <w:pPr>
        <w:adjustRightInd w:val="0"/>
        <w:ind w:left="480" w:hanging="480"/>
        <w:rPr>
          <w:noProof/>
          <w:sz w:val="24"/>
          <w:szCs w:val="24"/>
        </w:rPr>
      </w:pPr>
      <w:r w:rsidRPr="00722275">
        <w:rPr>
          <w:noProof/>
          <w:sz w:val="24"/>
          <w:szCs w:val="24"/>
        </w:rPr>
        <w:t xml:space="preserve">Caulley, Darrel. </w:t>
      </w:r>
      <w:r w:rsidRPr="00722275">
        <w:rPr>
          <w:i/>
          <w:iCs/>
          <w:noProof/>
          <w:sz w:val="24"/>
          <w:szCs w:val="24"/>
        </w:rPr>
        <w:t>Conducting Research Literature Reviews: From the Internet to Paper [Book Review]</w:t>
      </w:r>
      <w:r w:rsidRPr="00722275">
        <w:rPr>
          <w:noProof/>
          <w:sz w:val="24"/>
          <w:szCs w:val="24"/>
        </w:rPr>
        <w:t xml:space="preserve">. </w:t>
      </w:r>
      <w:r w:rsidRPr="00722275">
        <w:rPr>
          <w:i/>
          <w:iCs/>
          <w:noProof/>
          <w:sz w:val="24"/>
          <w:szCs w:val="24"/>
        </w:rPr>
        <w:t>Qualitative Research Journal</w:t>
      </w:r>
      <w:r w:rsidRPr="00722275">
        <w:rPr>
          <w:noProof/>
          <w:sz w:val="24"/>
          <w:szCs w:val="24"/>
        </w:rPr>
        <w:t>. Vol. 7. Sage publications, 2007. https://doi.org/10.3316/qrj0702103.</w:t>
      </w:r>
    </w:p>
    <w:p w:rsidR="00722275" w:rsidRPr="00722275" w:rsidRDefault="00722275" w:rsidP="00350895">
      <w:pPr>
        <w:adjustRightInd w:val="0"/>
        <w:ind w:left="480" w:hanging="480"/>
        <w:rPr>
          <w:noProof/>
          <w:sz w:val="24"/>
          <w:szCs w:val="24"/>
        </w:rPr>
      </w:pPr>
      <w:r w:rsidRPr="00722275">
        <w:rPr>
          <w:noProof/>
          <w:sz w:val="24"/>
          <w:szCs w:val="24"/>
        </w:rPr>
        <w:t xml:space="preserve">Gideon, and Alex Arifianto. “Tinjauan Teologis Peran Gembala Dalam Aktualisasi Misi Berdasarkan 2 Timotius 4:1-2.” </w:t>
      </w:r>
      <w:r w:rsidRPr="00722275">
        <w:rPr>
          <w:i/>
          <w:iCs/>
          <w:noProof/>
          <w:sz w:val="24"/>
          <w:szCs w:val="24"/>
        </w:rPr>
        <w:t>Sabda: Jurnal Teologi Kristen</w:t>
      </w:r>
      <w:r w:rsidRPr="00722275">
        <w:rPr>
          <w:noProof/>
          <w:sz w:val="24"/>
          <w:szCs w:val="24"/>
        </w:rPr>
        <w:t xml:space="preserve"> 2, no. 1 (2019): 299–315. http://jurnalsttn.ac.id/index.php/SJT.</w:t>
      </w:r>
    </w:p>
    <w:p w:rsidR="00722275" w:rsidRPr="00722275" w:rsidRDefault="00722275" w:rsidP="00350895">
      <w:pPr>
        <w:adjustRightInd w:val="0"/>
        <w:ind w:left="480" w:hanging="480"/>
        <w:rPr>
          <w:noProof/>
          <w:sz w:val="24"/>
          <w:szCs w:val="24"/>
        </w:rPr>
      </w:pPr>
      <w:r w:rsidRPr="00722275">
        <w:rPr>
          <w:noProof/>
          <w:sz w:val="24"/>
          <w:szCs w:val="24"/>
        </w:rPr>
        <w:t xml:space="preserve">Hananto, Tri, and Didit Yuliantono Adi. “Integritas Kepemimpinan Pastoral Di Era Postmodern  Menurut 2 Timotius 2:14-25.” </w:t>
      </w:r>
      <w:r w:rsidRPr="00722275">
        <w:rPr>
          <w:i/>
          <w:iCs/>
          <w:noProof/>
          <w:sz w:val="24"/>
          <w:szCs w:val="24"/>
        </w:rPr>
        <w:t>Student Evangelical Journal Aiming At Theological Interpretation</w:t>
      </w:r>
      <w:r w:rsidRPr="00722275">
        <w:rPr>
          <w:noProof/>
          <w:sz w:val="24"/>
          <w:szCs w:val="24"/>
        </w:rPr>
        <w:t xml:space="preserve"> 1, no. 1 (2024): 18–28. https://doi.org/10.69668/23t0rc90.</w:t>
      </w:r>
    </w:p>
    <w:p w:rsidR="00722275" w:rsidRPr="00722275" w:rsidRDefault="00722275" w:rsidP="00350895">
      <w:pPr>
        <w:adjustRightInd w:val="0"/>
        <w:ind w:left="480" w:hanging="480"/>
        <w:rPr>
          <w:noProof/>
          <w:sz w:val="24"/>
          <w:szCs w:val="24"/>
        </w:rPr>
      </w:pPr>
      <w:r w:rsidRPr="00722275">
        <w:rPr>
          <w:noProof/>
          <w:sz w:val="24"/>
          <w:szCs w:val="24"/>
        </w:rPr>
        <w:t>Huliselan, David Roberts. “Studi Eksegesis 2 Timotius 2:14-26 Tentang Pekerja Yang Berkenan Kepada Allah,” 2023.</w:t>
      </w:r>
    </w:p>
    <w:p w:rsidR="00722275" w:rsidRPr="00722275" w:rsidRDefault="00722275" w:rsidP="00350895">
      <w:pPr>
        <w:adjustRightInd w:val="0"/>
        <w:ind w:left="480" w:hanging="480"/>
        <w:rPr>
          <w:noProof/>
          <w:sz w:val="24"/>
          <w:szCs w:val="24"/>
        </w:rPr>
      </w:pPr>
      <w:r w:rsidRPr="00722275">
        <w:rPr>
          <w:noProof/>
          <w:sz w:val="24"/>
          <w:szCs w:val="24"/>
        </w:rPr>
        <w:t xml:space="preserve">Juanda, Juanda, and Zevania Venda Andaline. “Menghadapi Ajaran Sesat.” </w:t>
      </w:r>
      <w:r w:rsidRPr="00722275">
        <w:rPr>
          <w:i/>
          <w:iCs/>
          <w:noProof/>
          <w:sz w:val="24"/>
          <w:szCs w:val="24"/>
        </w:rPr>
        <w:t>Jurnal Teologi Dan Pelayanan Kerusso</w:t>
      </w:r>
      <w:r w:rsidRPr="00722275">
        <w:rPr>
          <w:noProof/>
          <w:sz w:val="24"/>
          <w:szCs w:val="24"/>
        </w:rPr>
        <w:t xml:space="preserve"> 4, no. 1 (2019): 1–5.</w:t>
      </w:r>
    </w:p>
    <w:p w:rsidR="00722275" w:rsidRPr="00722275" w:rsidRDefault="00722275" w:rsidP="00350895">
      <w:pPr>
        <w:adjustRightInd w:val="0"/>
        <w:ind w:left="480" w:hanging="480"/>
        <w:rPr>
          <w:noProof/>
          <w:sz w:val="24"/>
          <w:szCs w:val="24"/>
        </w:rPr>
      </w:pPr>
      <w:r w:rsidRPr="00722275">
        <w:rPr>
          <w:noProof/>
          <w:sz w:val="24"/>
          <w:szCs w:val="24"/>
        </w:rPr>
        <w:t xml:space="preserve">Keba, Galbus Sely, Ridolfroa Manggoa, and Daniel Marciano Kapoh. “PERAN GEMBALA JEMAAT DALAM MENGANTISIPASI PENGAJARAN SESAT DI GKSI JEMAAT’’MORIA’’EMPAONG KECAMATAN PARINDU KABUPATEN SANGGAU.” </w:t>
      </w:r>
      <w:r w:rsidRPr="00722275">
        <w:rPr>
          <w:i/>
          <w:iCs/>
          <w:noProof/>
          <w:sz w:val="24"/>
          <w:szCs w:val="24"/>
        </w:rPr>
        <w:t>Coram Mundo: Jurnal Teologi Dan Pendidikan Agama Kristen</w:t>
      </w:r>
      <w:r w:rsidRPr="00722275">
        <w:rPr>
          <w:noProof/>
          <w:sz w:val="24"/>
          <w:szCs w:val="24"/>
        </w:rPr>
        <w:t xml:space="preserve"> 2, no. 1 (2020): 13–18.</w:t>
      </w:r>
    </w:p>
    <w:p w:rsidR="00722275" w:rsidRPr="00722275" w:rsidRDefault="00722275" w:rsidP="00350895">
      <w:pPr>
        <w:adjustRightInd w:val="0"/>
        <w:ind w:left="480" w:hanging="480"/>
        <w:rPr>
          <w:noProof/>
          <w:sz w:val="24"/>
          <w:szCs w:val="24"/>
        </w:rPr>
      </w:pPr>
      <w:r w:rsidRPr="00722275">
        <w:rPr>
          <w:noProof/>
          <w:sz w:val="24"/>
          <w:szCs w:val="24"/>
        </w:rPr>
        <w:t xml:space="preserve">Lenda Dabora J.F. Sagala. “Tugas Pedagogis Gembala Dalam Menyiapkan Warga Gereja Menghadapi Perubahan Sosial.” </w:t>
      </w:r>
      <w:r w:rsidRPr="00722275">
        <w:rPr>
          <w:i/>
          <w:iCs/>
          <w:noProof/>
          <w:sz w:val="24"/>
          <w:szCs w:val="24"/>
        </w:rPr>
        <w:t>Evangelikal: Jurnal Teologi Injili Dan Pembinaan Warga Jemaat</w:t>
      </w:r>
      <w:r w:rsidRPr="00722275">
        <w:rPr>
          <w:noProof/>
          <w:sz w:val="24"/>
          <w:szCs w:val="24"/>
        </w:rPr>
        <w:t xml:space="preserve"> Vol. 4, No (2020): 167.</w:t>
      </w:r>
    </w:p>
    <w:p w:rsidR="00722275" w:rsidRPr="00722275" w:rsidRDefault="00722275" w:rsidP="00350895">
      <w:pPr>
        <w:adjustRightInd w:val="0"/>
        <w:ind w:left="480" w:hanging="480"/>
        <w:rPr>
          <w:noProof/>
          <w:sz w:val="24"/>
          <w:szCs w:val="24"/>
        </w:rPr>
      </w:pPr>
      <w:r w:rsidRPr="00722275">
        <w:rPr>
          <w:noProof/>
          <w:sz w:val="24"/>
          <w:szCs w:val="24"/>
        </w:rPr>
        <w:t xml:space="preserve">MacArthur, John F. </w:t>
      </w:r>
      <w:r w:rsidRPr="00722275">
        <w:rPr>
          <w:i/>
          <w:iCs/>
          <w:noProof/>
          <w:sz w:val="24"/>
          <w:szCs w:val="24"/>
        </w:rPr>
        <w:t>Pastoral Ministry: How to Shepherd Biblically</w:t>
      </w:r>
      <w:r w:rsidRPr="00722275">
        <w:rPr>
          <w:noProof/>
          <w:sz w:val="24"/>
          <w:szCs w:val="24"/>
        </w:rPr>
        <w:t>. Thomas Nelson, 2017.</w:t>
      </w:r>
    </w:p>
    <w:p w:rsidR="00722275" w:rsidRPr="00722275" w:rsidRDefault="00722275" w:rsidP="00350895">
      <w:pPr>
        <w:adjustRightInd w:val="0"/>
        <w:ind w:left="480" w:hanging="480"/>
        <w:rPr>
          <w:noProof/>
          <w:sz w:val="24"/>
          <w:szCs w:val="24"/>
        </w:rPr>
      </w:pPr>
      <w:r w:rsidRPr="00722275">
        <w:rPr>
          <w:noProof/>
          <w:sz w:val="24"/>
          <w:szCs w:val="24"/>
        </w:rPr>
        <w:t xml:space="preserve">Najoan, Denny. “Dampak Globalisasi Dalam Persekutuan Religiusitas Pemuda Kristen.” </w:t>
      </w:r>
      <w:r w:rsidRPr="00722275">
        <w:rPr>
          <w:i/>
          <w:iCs/>
          <w:noProof/>
          <w:sz w:val="24"/>
          <w:szCs w:val="24"/>
        </w:rPr>
        <w:t>Syntax Literate ; Jurnal Ilmiah Indonesia</w:t>
      </w:r>
      <w:r w:rsidRPr="00722275">
        <w:rPr>
          <w:noProof/>
          <w:sz w:val="24"/>
          <w:szCs w:val="24"/>
        </w:rPr>
        <w:t xml:space="preserve"> 7, no. 3 (2022): 2601–33. https://www.jurnal.syntaxliterate.co.id/index.php/syntax-literate/article/view/6550/3889%0Ahttps://www.jurnal.syntaxliterate.co.id/index.php/syntax-literate/article/view/6550.</w:t>
      </w:r>
    </w:p>
    <w:p w:rsidR="00722275" w:rsidRPr="00722275" w:rsidRDefault="00722275" w:rsidP="00350895">
      <w:pPr>
        <w:adjustRightInd w:val="0"/>
        <w:ind w:left="480" w:hanging="480"/>
        <w:rPr>
          <w:noProof/>
          <w:sz w:val="24"/>
          <w:szCs w:val="24"/>
        </w:rPr>
      </w:pPr>
      <w:r w:rsidRPr="00722275">
        <w:rPr>
          <w:noProof/>
          <w:sz w:val="24"/>
          <w:szCs w:val="24"/>
        </w:rPr>
        <w:t xml:space="preserve">Nasution, Abdul Fattah. </w:t>
      </w:r>
      <w:r w:rsidRPr="00722275">
        <w:rPr>
          <w:i/>
          <w:iCs/>
          <w:noProof/>
          <w:sz w:val="24"/>
          <w:szCs w:val="24"/>
        </w:rPr>
        <w:t>Metode Penelitian Kualitatif</w:t>
      </w:r>
      <w:r w:rsidRPr="00722275">
        <w:rPr>
          <w:noProof/>
          <w:sz w:val="24"/>
          <w:szCs w:val="24"/>
        </w:rPr>
        <w:t>. Harfa Creative, 2023.</w:t>
      </w:r>
    </w:p>
    <w:p w:rsidR="00722275" w:rsidRPr="00722275" w:rsidRDefault="00722275" w:rsidP="00350895">
      <w:pPr>
        <w:adjustRightInd w:val="0"/>
        <w:ind w:left="480" w:hanging="480"/>
        <w:rPr>
          <w:noProof/>
          <w:sz w:val="24"/>
          <w:szCs w:val="24"/>
        </w:rPr>
      </w:pPr>
      <w:r w:rsidRPr="00722275">
        <w:rPr>
          <w:noProof/>
          <w:sz w:val="24"/>
          <w:szCs w:val="24"/>
        </w:rPr>
        <w:t xml:space="preserve">Ngesthi, Yonathan Salmon Efrayim, and Yonatan Alex Arifianto. “Memetakan Tantangan Kepemimpinan Kristen Dalam Pembacaan Reflektif 2 Timotius 2: 15-16.” </w:t>
      </w:r>
      <w:r w:rsidRPr="00722275">
        <w:rPr>
          <w:i/>
          <w:iCs/>
          <w:noProof/>
          <w:sz w:val="24"/>
          <w:szCs w:val="24"/>
        </w:rPr>
        <w:t>Jurnal Teruna Bhakti</w:t>
      </w:r>
      <w:r w:rsidRPr="00722275">
        <w:rPr>
          <w:noProof/>
          <w:sz w:val="24"/>
          <w:szCs w:val="24"/>
        </w:rPr>
        <w:t xml:space="preserve"> 6, no. 1 (2023): 59–69.</w:t>
      </w:r>
    </w:p>
    <w:p w:rsidR="00722275" w:rsidRPr="00722275" w:rsidRDefault="00722275" w:rsidP="00350895">
      <w:pPr>
        <w:adjustRightInd w:val="0"/>
        <w:ind w:left="480" w:hanging="480"/>
        <w:rPr>
          <w:noProof/>
          <w:sz w:val="24"/>
          <w:szCs w:val="24"/>
        </w:rPr>
      </w:pPr>
      <w:r w:rsidRPr="00722275">
        <w:rPr>
          <w:noProof/>
          <w:sz w:val="24"/>
          <w:szCs w:val="24"/>
        </w:rPr>
        <w:t xml:space="preserve">Porter, Stanley E. </w:t>
      </w:r>
      <w:r w:rsidRPr="00722275">
        <w:rPr>
          <w:i/>
          <w:iCs/>
          <w:noProof/>
          <w:sz w:val="24"/>
          <w:szCs w:val="24"/>
        </w:rPr>
        <w:t>The Pastoral Epistles: A Commentary on the Greek Text</w:t>
      </w:r>
      <w:r w:rsidRPr="00722275">
        <w:rPr>
          <w:noProof/>
          <w:sz w:val="24"/>
          <w:szCs w:val="24"/>
        </w:rPr>
        <w:t>. Baker Books, 2023.</w:t>
      </w:r>
    </w:p>
    <w:p w:rsidR="00722275" w:rsidRPr="00722275" w:rsidRDefault="00722275" w:rsidP="00350895">
      <w:pPr>
        <w:adjustRightInd w:val="0"/>
        <w:ind w:left="480" w:hanging="480"/>
        <w:rPr>
          <w:noProof/>
          <w:sz w:val="24"/>
          <w:szCs w:val="24"/>
        </w:rPr>
      </w:pPr>
      <w:r w:rsidRPr="00722275">
        <w:rPr>
          <w:noProof/>
          <w:sz w:val="24"/>
          <w:szCs w:val="24"/>
        </w:rPr>
        <w:t xml:space="preserve">Pranoto, David Susilo. “Karakteristik Hamba Tuhan Berdasarkan 2 Timotius 2:22-25.” </w:t>
      </w:r>
      <w:r w:rsidRPr="00722275">
        <w:rPr>
          <w:i/>
          <w:iCs/>
          <w:noProof/>
          <w:sz w:val="24"/>
          <w:szCs w:val="24"/>
        </w:rPr>
        <w:t>Manna Rafflesia</w:t>
      </w:r>
      <w:r w:rsidRPr="00722275">
        <w:rPr>
          <w:noProof/>
          <w:sz w:val="24"/>
          <w:szCs w:val="24"/>
        </w:rPr>
        <w:t xml:space="preserve"> 2, no. 2 (1970): 88–121. https://doi.org/10.38091/man_raf.v2i2.58.</w:t>
      </w:r>
    </w:p>
    <w:p w:rsidR="00722275" w:rsidRPr="00722275" w:rsidRDefault="00722275" w:rsidP="00350895">
      <w:pPr>
        <w:adjustRightInd w:val="0"/>
        <w:ind w:left="480" w:hanging="480"/>
        <w:rPr>
          <w:noProof/>
          <w:sz w:val="24"/>
          <w:szCs w:val="24"/>
        </w:rPr>
      </w:pPr>
      <w:r w:rsidRPr="00722275">
        <w:rPr>
          <w:noProof/>
          <w:sz w:val="24"/>
          <w:szCs w:val="24"/>
        </w:rPr>
        <w:t xml:space="preserve">Prasetyo, Louis Budi, Stefanus Dully, Didit Yuliantono Adi, and Christian Sasiang. “Teologi Kontemporer Dan Tantangan Pluralisme: Studi Kritis Atas Integrasi Nilai-Nilai Agama Kristen Dalam Masyarakat Multikultural.” </w:t>
      </w:r>
      <w:r w:rsidRPr="00722275">
        <w:rPr>
          <w:i/>
          <w:iCs/>
          <w:noProof/>
          <w:sz w:val="24"/>
          <w:szCs w:val="24"/>
        </w:rPr>
        <w:t>DIDASKO: Jurnal Teologi Dan Pendidikan Kristen</w:t>
      </w:r>
      <w:r w:rsidRPr="00722275">
        <w:rPr>
          <w:noProof/>
          <w:sz w:val="24"/>
          <w:szCs w:val="24"/>
        </w:rPr>
        <w:t xml:space="preserve"> 4, no. 2 (2024): 122–32.</w:t>
      </w:r>
    </w:p>
    <w:p w:rsidR="00722275" w:rsidRPr="00722275" w:rsidRDefault="00722275" w:rsidP="00350895">
      <w:pPr>
        <w:adjustRightInd w:val="0"/>
        <w:ind w:left="480" w:hanging="480"/>
        <w:rPr>
          <w:noProof/>
          <w:sz w:val="24"/>
          <w:szCs w:val="24"/>
        </w:rPr>
      </w:pPr>
      <w:r w:rsidRPr="00722275">
        <w:rPr>
          <w:noProof/>
          <w:sz w:val="24"/>
          <w:szCs w:val="24"/>
        </w:rPr>
        <w:lastRenderedPageBreak/>
        <w:t xml:space="preserve">Roetzel, Calvin J. </w:t>
      </w:r>
      <w:r w:rsidRPr="00722275">
        <w:rPr>
          <w:i/>
          <w:iCs/>
          <w:noProof/>
          <w:sz w:val="24"/>
          <w:szCs w:val="24"/>
        </w:rPr>
        <w:t>The Letters of Paul: Conversations in Context</w:t>
      </w:r>
      <w:r w:rsidRPr="00722275">
        <w:rPr>
          <w:noProof/>
          <w:sz w:val="24"/>
          <w:szCs w:val="24"/>
        </w:rPr>
        <w:t>. Presbyterian Publishing Corp, 2015.</w:t>
      </w:r>
    </w:p>
    <w:p w:rsidR="00722275" w:rsidRPr="00722275" w:rsidRDefault="00722275" w:rsidP="00350895">
      <w:pPr>
        <w:adjustRightInd w:val="0"/>
        <w:ind w:left="480" w:hanging="480"/>
        <w:rPr>
          <w:noProof/>
          <w:sz w:val="24"/>
          <w:szCs w:val="24"/>
        </w:rPr>
      </w:pPr>
      <w:r w:rsidRPr="00722275">
        <w:rPr>
          <w:noProof/>
          <w:sz w:val="24"/>
          <w:szCs w:val="24"/>
        </w:rPr>
        <w:t xml:space="preserve">Rusmanto, Ayub, and Robby Indarjono. “Studi Tafsir Surat-Surat Paulus Dan Implikasinya Bagi Mahasiswa Teologi.” </w:t>
      </w:r>
      <w:r w:rsidRPr="00722275">
        <w:rPr>
          <w:i/>
          <w:iCs/>
          <w:noProof/>
          <w:sz w:val="24"/>
          <w:szCs w:val="24"/>
        </w:rPr>
        <w:t>EPIGNOSIS: Jurnal Pendidikan Kristiani Dan Teologi</w:t>
      </w:r>
      <w:r w:rsidRPr="00722275">
        <w:rPr>
          <w:noProof/>
          <w:sz w:val="24"/>
          <w:szCs w:val="24"/>
        </w:rPr>
        <w:t xml:space="preserve"> 1, no. 2 (2022): 90–101. https://doi.org/10.58232/epignosis.v1i2.18.</w:t>
      </w:r>
    </w:p>
    <w:p w:rsidR="00722275" w:rsidRPr="00722275" w:rsidRDefault="00722275" w:rsidP="00350895">
      <w:pPr>
        <w:adjustRightInd w:val="0"/>
        <w:ind w:left="480" w:hanging="480"/>
        <w:rPr>
          <w:noProof/>
          <w:sz w:val="24"/>
          <w:szCs w:val="24"/>
        </w:rPr>
      </w:pPr>
      <w:r w:rsidRPr="00722275">
        <w:rPr>
          <w:noProof/>
          <w:sz w:val="24"/>
          <w:szCs w:val="24"/>
        </w:rPr>
        <w:t xml:space="preserve">Santoso, Yulia. “Efektivitas Peran Gembala Jemaat Dalam Pertumbuhan Gereja.” </w:t>
      </w:r>
      <w:r w:rsidRPr="00722275">
        <w:rPr>
          <w:i/>
          <w:iCs/>
          <w:noProof/>
          <w:sz w:val="24"/>
          <w:szCs w:val="24"/>
        </w:rPr>
        <w:t>KHARISMATA: Jurnal Teologi Pantekosta</w:t>
      </w:r>
      <w:r w:rsidRPr="00722275">
        <w:rPr>
          <w:noProof/>
          <w:sz w:val="24"/>
          <w:szCs w:val="24"/>
        </w:rPr>
        <w:t xml:space="preserve"> 2, no. 2 (2020): 88–100. https://doi.org/10.47167/kharis.v2i2.35.</w:t>
      </w:r>
    </w:p>
    <w:p w:rsidR="00722275" w:rsidRPr="00722275" w:rsidRDefault="00722275" w:rsidP="00350895">
      <w:pPr>
        <w:adjustRightInd w:val="0"/>
        <w:ind w:left="480" w:hanging="480"/>
        <w:rPr>
          <w:noProof/>
          <w:sz w:val="24"/>
          <w:szCs w:val="24"/>
        </w:rPr>
      </w:pPr>
      <w:r w:rsidRPr="00722275">
        <w:rPr>
          <w:noProof/>
          <w:sz w:val="24"/>
          <w:szCs w:val="24"/>
        </w:rPr>
        <w:t xml:space="preserve">Simaremare, Gordon. “Karakteristik Pemimpin Kristen Menurut Kitab 2 Timotius Dan Relevansinya Bagi Pelayan Generasi Milenial.” </w:t>
      </w:r>
      <w:r w:rsidRPr="00722275">
        <w:rPr>
          <w:i/>
          <w:iCs/>
          <w:noProof/>
          <w:sz w:val="24"/>
          <w:szCs w:val="24"/>
        </w:rPr>
        <w:t>Angelion: Jurnal Teologi Dan Pendidikan Kristen</w:t>
      </w:r>
      <w:r w:rsidRPr="00722275">
        <w:rPr>
          <w:noProof/>
          <w:sz w:val="24"/>
          <w:szCs w:val="24"/>
        </w:rPr>
        <w:t xml:space="preserve"> 2, no. 1 (2021): 36–52.</w:t>
      </w:r>
    </w:p>
    <w:p w:rsidR="00722275" w:rsidRPr="00722275" w:rsidRDefault="00722275" w:rsidP="00350895">
      <w:pPr>
        <w:adjustRightInd w:val="0"/>
        <w:ind w:left="480" w:hanging="480"/>
        <w:rPr>
          <w:noProof/>
          <w:sz w:val="24"/>
          <w:szCs w:val="24"/>
        </w:rPr>
      </w:pPr>
      <w:r w:rsidRPr="00722275">
        <w:rPr>
          <w:noProof/>
          <w:sz w:val="24"/>
          <w:szCs w:val="24"/>
        </w:rPr>
        <w:t xml:space="preserve">Siregar, Viktor Deni, Mersi Yolandra Bohalima, Talizaro Tafonao, and Yunardi Kristian Zega. “Intervensi Teologis Kristen Sebagai Perspektif Toleransi Pluralisme Agama-Agama.” </w:t>
      </w:r>
      <w:r w:rsidRPr="00722275">
        <w:rPr>
          <w:i/>
          <w:iCs/>
          <w:noProof/>
          <w:sz w:val="24"/>
          <w:szCs w:val="24"/>
        </w:rPr>
        <w:t>CHARISTHEO: Jurnal Teologi Dan Pendidikan Agama Kristen</w:t>
      </w:r>
      <w:r w:rsidRPr="00722275">
        <w:rPr>
          <w:noProof/>
          <w:sz w:val="24"/>
          <w:szCs w:val="24"/>
        </w:rPr>
        <w:t xml:space="preserve"> 2, no. 1 (2022): 100–111.</w:t>
      </w:r>
    </w:p>
    <w:p w:rsidR="00722275" w:rsidRPr="00722275" w:rsidRDefault="00722275" w:rsidP="00350895">
      <w:pPr>
        <w:adjustRightInd w:val="0"/>
        <w:ind w:left="480" w:hanging="480"/>
        <w:rPr>
          <w:noProof/>
          <w:sz w:val="24"/>
          <w:szCs w:val="24"/>
        </w:rPr>
      </w:pPr>
      <w:r w:rsidRPr="00722275">
        <w:rPr>
          <w:noProof/>
          <w:sz w:val="24"/>
          <w:szCs w:val="24"/>
        </w:rPr>
        <w:t xml:space="preserve">STEVANUS, KALIS. “Kepemimpinan Gembala Jemaat Menurut 2 Timotius 4:1-5.” </w:t>
      </w:r>
      <w:r w:rsidRPr="00722275">
        <w:rPr>
          <w:i/>
          <w:iCs/>
          <w:noProof/>
          <w:sz w:val="24"/>
          <w:szCs w:val="24"/>
        </w:rPr>
        <w:t>KINAA: Jurnal Kepemimpinan Kristen Dan Pemberdayaan Jemaat</w:t>
      </w:r>
      <w:r w:rsidRPr="00722275">
        <w:rPr>
          <w:noProof/>
          <w:sz w:val="24"/>
          <w:szCs w:val="24"/>
        </w:rPr>
        <w:t xml:space="preserve"> 2, no. 2 (2021): 99–119. https://doi.org/10.34307/kinaa.v2i2.31.</w:t>
      </w:r>
    </w:p>
    <w:p w:rsidR="00722275" w:rsidRPr="00722275" w:rsidRDefault="00722275" w:rsidP="00350895">
      <w:pPr>
        <w:adjustRightInd w:val="0"/>
        <w:ind w:left="480" w:hanging="480"/>
        <w:rPr>
          <w:noProof/>
          <w:sz w:val="24"/>
          <w:szCs w:val="24"/>
        </w:rPr>
      </w:pPr>
      <w:r w:rsidRPr="00722275">
        <w:rPr>
          <w:noProof/>
          <w:sz w:val="24"/>
          <w:szCs w:val="24"/>
        </w:rPr>
        <w:t xml:space="preserve">Sugiono. “Panggilan Pelayanan Gembala Di Era Perubahan Sosial: Kajian Eksploratif 2 Timotius 4:1-8.” </w:t>
      </w:r>
      <w:r w:rsidRPr="00722275">
        <w:rPr>
          <w:i/>
          <w:iCs/>
          <w:noProof/>
          <w:sz w:val="24"/>
          <w:szCs w:val="24"/>
        </w:rPr>
        <w:t>MAGNUM OPUS: Jurnal Teologi Dan Kepemimpinan Kristen</w:t>
      </w:r>
      <w:r w:rsidRPr="00722275">
        <w:rPr>
          <w:noProof/>
          <w:sz w:val="24"/>
          <w:szCs w:val="24"/>
        </w:rPr>
        <w:t xml:space="preserve"> 5, no. 2 (2024): 140–52.</w:t>
      </w:r>
    </w:p>
    <w:p w:rsidR="00722275" w:rsidRPr="00722275" w:rsidRDefault="00722275" w:rsidP="00350895">
      <w:pPr>
        <w:adjustRightInd w:val="0"/>
        <w:ind w:left="480" w:hanging="480"/>
        <w:rPr>
          <w:noProof/>
          <w:sz w:val="24"/>
          <w:szCs w:val="24"/>
        </w:rPr>
      </w:pPr>
      <w:r w:rsidRPr="00722275">
        <w:rPr>
          <w:noProof/>
          <w:sz w:val="24"/>
          <w:szCs w:val="24"/>
        </w:rPr>
        <w:t xml:space="preserve">Tanani, Stefany Sabrina, Mawar Juwita Gultom, and Sugiono Sugiono. “Peran Gembala Menghadapi Deviasi Alkitab Terkait Kultur Di Era Abad Ke-21: Analisis Teks 1 Timotius 1:3-5.” </w:t>
      </w:r>
      <w:r w:rsidRPr="00722275">
        <w:rPr>
          <w:i/>
          <w:iCs/>
          <w:noProof/>
          <w:sz w:val="24"/>
          <w:szCs w:val="24"/>
        </w:rPr>
        <w:t>TELEIOS: Jurnal Teologi Dan Pendidikan Agama Kristen</w:t>
      </w:r>
      <w:r w:rsidRPr="00722275">
        <w:rPr>
          <w:noProof/>
          <w:sz w:val="24"/>
          <w:szCs w:val="24"/>
        </w:rPr>
        <w:t xml:space="preserve"> 4, no. 1 (2024): 88–101. https://doi.org/10.53674/teleios.v4i1.103.</w:t>
      </w:r>
    </w:p>
    <w:p w:rsidR="00722275" w:rsidRPr="00722275" w:rsidRDefault="00722275" w:rsidP="00350895">
      <w:pPr>
        <w:adjustRightInd w:val="0"/>
        <w:ind w:left="480" w:hanging="480"/>
        <w:rPr>
          <w:noProof/>
          <w:sz w:val="24"/>
          <w:szCs w:val="24"/>
        </w:rPr>
      </w:pPr>
      <w:r w:rsidRPr="00722275">
        <w:rPr>
          <w:noProof/>
          <w:sz w:val="24"/>
          <w:szCs w:val="24"/>
        </w:rPr>
        <w:t xml:space="preserve">Wowor, Peter J.R. “Kepemimpinan Gembala Menurut 2 Timotius 2 Dan Relevansinya Di Era Melineal.” </w:t>
      </w:r>
      <w:r w:rsidRPr="00722275">
        <w:rPr>
          <w:i/>
          <w:iCs/>
          <w:noProof/>
          <w:sz w:val="24"/>
          <w:szCs w:val="24"/>
        </w:rPr>
        <w:t>Angelion: Jurnal Teologi Dan Pendidikan Kristen</w:t>
      </w:r>
      <w:r w:rsidRPr="00722275">
        <w:rPr>
          <w:noProof/>
          <w:sz w:val="24"/>
          <w:szCs w:val="24"/>
        </w:rPr>
        <w:t xml:space="preserve"> 2, no. 1 (2021): 95–109. https://doi.org/10.38189/jan.v2i1.119.</w:t>
      </w:r>
    </w:p>
    <w:p w:rsidR="00722275" w:rsidRPr="00722275" w:rsidRDefault="00722275" w:rsidP="00350895">
      <w:pPr>
        <w:adjustRightInd w:val="0"/>
        <w:ind w:left="480" w:hanging="480"/>
        <w:rPr>
          <w:noProof/>
          <w:sz w:val="24"/>
        </w:rPr>
      </w:pPr>
      <w:r w:rsidRPr="00722275">
        <w:rPr>
          <w:noProof/>
          <w:sz w:val="24"/>
          <w:szCs w:val="24"/>
        </w:rPr>
        <w:t xml:space="preserve">Wright, Tom. </w:t>
      </w:r>
      <w:r w:rsidRPr="00722275">
        <w:rPr>
          <w:i/>
          <w:iCs/>
          <w:noProof/>
          <w:sz w:val="24"/>
          <w:szCs w:val="24"/>
        </w:rPr>
        <w:t>Paul: A Biography</w:t>
      </w:r>
      <w:r w:rsidRPr="00722275">
        <w:rPr>
          <w:noProof/>
          <w:sz w:val="24"/>
          <w:szCs w:val="24"/>
        </w:rPr>
        <w:t>. SPCK, 2018.</w:t>
      </w:r>
    </w:p>
    <w:p w:rsidR="00213FBF" w:rsidRDefault="00213FBF" w:rsidP="00350895">
      <w:pPr>
        <w:pStyle w:val="BodyText"/>
        <w:ind w:left="1134" w:right="116" w:hanging="425"/>
      </w:pPr>
      <w:r>
        <w:fldChar w:fldCharType="end"/>
      </w:r>
    </w:p>
    <w:p w:rsidR="000F709F" w:rsidRDefault="000F709F" w:rsidP="00350895">
      <w:pPr>
        <w:pStyle w:val="BodyText"/>
        <w:ind w:left="1134" w:hanging="425"/>
      </w:pPr>
    </w:p>
    <w:sectPr w:rsidR="000F709F">
      <w:pgSz w:w="11910" w:h="16840"/>
      <w:pgMar w:top="620" w:right="1320" w:bottom="960" w:left="760" w:header="0" w:footer="76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15FA" w:rsidRDefault="00A215FA">
      <w:r>
        <w:separator/>
      </w:r>
    </w:p>
  </w:endnote>
  <w:endnote w:type="continuationSeparator" w:id="0">
    <w:p w:rsidR="00A215FA" w:rsidRDefault="00A21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15FA" w:rsidRDefault="00A215FA">
      <w:r>
        <w:separator/>
      </w:r>
    </w:p>
  </w:footnote>
  <w:footnote w:type="continuationSeparator" w:id="0">
    <w:p w:rsidR="00A215FA" w:rsidRDefault="00A215FA">
      <w:r>
        <w:continuationSeparator/>
      </w:r>
    </w:p>
  </w:footnote>
  <w:footnote w:id="1">
    <w:p w:rsidR="0056684E" w:rsidRDefault="0056684E" w:rsidP="00B034DE">
      <w:pPr>
        <w:pStyle w:val="FootnoteText"/>
        <w:ind w:firstLine="720"/>
      </w:pPr>
      <w:r>
        <w:rPr>
          <w:rStyle w:val="FootnoteReference"/>
        </w:rPr>
        <w:footnoteRef/>
      </w:r>
      <w:r>
        <w:fldChar w:fldCharType="begin" w:fldLock="1"/>
      </w:r>
      <w:r>
        <w:instrText>ADDIN CSL_CITATION {"citationItems":[{"id":"ITEM-1","itemData":{"abstract":"Peran gembala sidang sebagai pendidik dalam pertumbuhan rohani jemaat, memiliki korelasi yang sangat signifikansi. Gembala sidang memiliki peran penting dalam memberikan pertumbuhan rohani kepada jemaat Tuhan. Gembala sidang memiliki peran sebagai pendidik, yakni mendidik, mengajar dan membimbing jemaat kepada pengenalan dan pertumbuhan rohani yang baik. Melalui Firman Tuhan yang diajarkan kepada jemaat, mereka semakin memahami dan hidup di dalamnya dengan efektif dan menjadi pelaku Firman Tuhan. Pertumbuhan rohani jemaat dapat mempengaruhi kualitas dan kuantitas jemaat Tuhan secara konsisten. Berdasarkan hasil penelitian menujukkan bahwa pertumbuhan rohani jemaat dipengaruhi oleh peran gembala sidang sebagai pendidik, yakni: pada tabel 2 menunjukkan 86,7% responden yang menjawab setuju, 10% yang menjawab ragu-ragu dan 3,3% yang menjawab tidak setuju dan pada tabel 5 menunjukkan ada ada 66,7% responden yang menjawab setuju, 26,7% yang menjawab ragu-ragu dan 6,6% yang menjawab tidak setuju. Jadi, peran gembala sidang sebagai pendidik mampu mempengaruhi pertumbuhan rohani jemaat di Gereja Pentakosta Indonesia Orahili Kota.","author":[{"dropping-particle":"","family":"Arozatulo Telaumbanua","given":"","non-dropping-particle":"","parse-names":false,"suffix":""}],"container-title":"FIDEI: Jurnal Teologi Sistematika Dan Praktika","id":"ITEM-1","issue":"2","issued":{"date-parts":[["2019"]]},"page":"362-387","title":"Peran Gembala Sidang Sebagai Pendidik Dalam Pertumbuhan Rohani Jemaat","type":"article-journal","volume":"2"},"uris":["http://www.mendeley.com/documents/?uuid=d4fc69a8-e533-43e2-841c-cfc622496575"]}],"mendeley":{"formattedCitation":"Arozatulo Telaumbanua, “Peran Gembala Sidang Sebagai Pendidik Dalam Pertumbuhan Rohani Jemaat,” &lt;i&gt;FIDEI: Jurnal Teologi Sistematika Dan Praktika&lt;/i&gt; 2, no. 2 (2019): 362–87.","plainTextFormattedCitation":"Arozatulo Telaumbanua, “Peran Gembala Sidang Sebagai Pendidik Dalam Pertumbuhan Rohani Jemaat,” FIDEI: Jurnal Teologi Sistematika Dan Praktika 2, no. 2 (2019): 362–87.","previouslyFormattedCitation":"Arozatulo Telaumbanua, “Peran Gembala Sidang Sebagai Pendidik Dalam Pertumbuhan Rohani Jemaat,” &lt;i&gt;FIDEI: Jurnal Teologi Sistematika Dan Praktika&lt;/i&gt; 2, no. 2 (2019): 362–87."},"properties":{"noteIndex":1},"schema":"https://github.com/citation-style-language/schema/raw/master/csl-citation.json"}</w:instrText>
      </w:r>
      <w:r>
        <w:fldChar w:fldCharType="separate"/>
      </w:r>
      <w:r>
        <w:rPr>
          <w:noProof/>
        </w:rPr>
        <w:t xml:space="preserve">Arozatulo Telaumbanua, “Peran Gembala Sidang Sebagai Pendidik Dalam Pertumbuhan Rohani Jemaat,” </w:t>
      </w:r>
      <w:r>
        <w:rPr>
          <w:i/>
          <w:noProof/>
        </w:rPr>
        <w:t>FIDEI: Jurnal Teologi Sistematika Dan Praktika</w:t>
      </w:r>
      <w:r>
        <w:rPr>
          <w:noProof/>
        </w:rPr>
        <w:t xml:space="preserve"> 2, no. 2 (2019): 362–87.</w:t>
      </w:r>
      <w:r>
        <w:fldChar w:fldCharType="end"/>
      </w:r>
    </w:p>
  </w:footnote>
  <w:footnote w:id="2">
    <w:p w:rsidR="0056684E" w:rsidRDefault="0056684E" w:rsidP="00B034DE">
      <w:pPr>
        <w:pStyle w:val="FootnoteText"/>
        <w:ind w:firstLine="720"/>
      </w:pPr>
      <w:r>
        <w:rPr>
          <w:rStyle w:val="FootnoteReference"/>
        </w:rPr>
        <w:footnoteRef/>
      </w:r>
      <w:r>
        <w:fldChar w:fldCharType="begin" w:fldLock="1"/>
      </w:r>
      <w:r>
        <w:instrText>ADDIN CSL_CITATION {"citationItems":[{"id":"ITEM-1","itemData":{"DOI":"10.47167/kharis.v2i2.35","ISSN":"2655-8653","abstract":"This article is a research result of the role of the pastor's effectiveness in church growth. As for the object examined in this thesis in accordance with the context of the pastor, \"about the effectiveness of the pastor who is very influential in the growth of the church in accordance with the ministry and responsibilities as a shepherd.\" Although there are many strong and hard obstacles that can cause occurrence obstacles in growth, seem slow and stagnant, but the pastoral task must continue to be done and the pastor needs to increase its effectiveness by finding more effective methods so as to find a better way of pastoral care. The effectiveness of the pastor's ministry is very important to be done seriously in order to obtain success in carrying out this ministry from God. AbstrakArtikel ini adalah sebuah hasil penelitian dari peranan efektivitas gembala jemaat terhadap pertumbuhan gereja. Adapun yang menjadi objek yang diteliti dalam tesis ini sesuai dengan konteksnya yaitu gembala jemaat, “ tentang efektivitas gembala jemaat yang sangat berpengaruh terjadinya pertumbuhan gereja sesuai dengan pelayanan dan tanggungjawabnya sebagai gembala.” Walaupun ada banyak hambatan-hambatan yang kuat dan keras yang dapat menyebabkan  terjadinya hambatan dalam pertumbuhan, terkesan lambat dan stagnan, namun tugas  penggembalaan harus tetap dilakukan dan gembala jemaat perlu meningkatkan efektivitasnya dengan mencari metode yang lebih efektif sehingga menemukan cara yang lebih baik dalam tugas penggembalaan. Efektivitas pelayanan gembala ini sangat penting dilakukan dengan sungguh- sungguh agar memperoleh keberhasilan dalam melaksanakan tugas pelayanan dari Tuhan ini.","author":[{"dropping-particle":"","family":"Santoso","given":"Yulia","non-dropping-particle":"","parse-names":false,"suffix":""}],"container-title":"KHARISMATA: Jurnal Teologi Pantekosta","id":"ITEM-1","issue":"2","issued":{"date-parts":[["2020"]]},"page":"88-100","title":"Efektivitas Peran Gembala Jemaat dalam Pertumbuhan Gereja","type":"article-journal","volume":"2"},"uris":["http://www.mendeley.com/documents/?uuid=7e4bf93e-c228-49db-9946-25fb5a7891b6","http://www.mendeley.com/documents/?uuid=246922df-8979-4125-8a0a-adfe8eb06170"]}],"mendeley":{"formattedCitation":"Yulia Santoso, “Efektivitas Peran Gembala Jemaat Dalam Pertumbuhan Gereja,” &lt;i&gt;KHARISMATA: Jurnal Teologi Pantekosta&lt;/i&gt; 2, no. 2 (2020): 88–100, https://doi.org/10.47167/kharis.v2i2.35.","plainTextFormattedCitation":"Yulia Santoso, “Efektivitas Peran Gembala Jemaat Dalam Pertumbuhan Gereja,” KHARISMATA: Jurnal Teologi Pantekosta 2, no. 2 (2020): 88–100, https://doi.org/10.47167/kharis.v2i2.35.","previouslyFormattedCitation":"Yulia Santoso, “Efektivitas Peran Gembala Jemaat Dalam Pertumbuhan Gereja,” &lt;i&gt;KHARISMATA: Jurnal Teologi Pantekosta&lt;/i&gt; 2, no. 2 (2020): 88–100, https://doi.org/10.47167/kharis.v2i2.35."},"properties":{"noteIndex":2},"schema":"https://github.com/citation-style-language/schema/raw/master/csl-citation.json"}</w:instrText>
      </w:r>
      <w:r>
        <w:fldChar w:fldCharType="separate"/>
      </w:r>
      <w:r>
        <w:rPr>
          <w:noProof/>
        </w:rPr>
        <w:t xml:space="preserve">Yulia Santoso, “Efektivitas Peran Gembala Jemaat Dalam Pertumbuhan Gereja,” </w:t>
      </w:r>
      <w:r>
        <w:rPr>
          <w:i/>
          <w:noProof/>
        </w:rPr>
        <w:t>KHARISMATA: Jurnal Teologi Pantekosta</w:t>
      </w:r>
      <w:r>
        <w:rPr>
          <w:noProof/>
        </w:rPr>
        <w:t xml:space="preserve"> 2, no. 2 (2020): 88–100, https://doi.org/10.47167/kharis.v2i2.35.</w:t>
      </w:r>
      <w:r>
        <w:fldChar w:fldCharType="end"/>
      </w:r>
    </w:p>
  </w:footnote>
  <w:footnote w:id="3">
    <w:p w:rsidR="0056684E" w:rsidRDefault="0056684E" w:rsidP="000C4E8B">
      <w:pPr>
        <w:pStyle w:val="FootnoteText"/>
        <w:ind w:firstLine="720"/>
      </w:pPr>
      <w:r>
        <w:rPr>
          <w:rStyle w:val="FootnoteReference"/>
        </w:rPr>
        <w:footnoteRef/>
      </w:r>
      <w:r>
        <w:t xml:space="preserve"> </w:t>
      </w:r>
      <w:r>
        <w:fldChar w:fldCharType="begin" w:fldLock="1"/>
      </w:r>
      <w:r>
        <w:instrText>ADDIN CSL_CITATION {"citationItems":[{"id":"ITEM-1","itemData":{"ISBN":"0785215263","author":[{"dropping-particle":"","family":"MacArthur","given":"John F","non-dropping-particle":"","parse-names":false,"suffix":""}],"id":"ITEM-1","issued":{"date-parts":[["2017"]]},"publisher":"Thomas Nelson","title":"Pastoral ministry: How to shepherd biblically","type":"book"},"uris":["http://www.mendeley.com/documents/?uuid=c76d76d7-5ba8-4dc2-89ee-996bb1e500c6"]}],"mendeley":{"formattedCitation":"John F MacArthur, &lt;i&gt;Pastoral Ministry: How to Shepherd Biblically&lt;/i&gt; (Thomas Nelson, 2017).","plainTextFormattedCitation":"John F MacArthur, Pastoral Ministry: How to Shepherd Biblically (Thomas Nelson, 2017).","previouslyFormattedCitation":"John F MacArthur, &lt;i&gt;Pastoral Ministry: How to Shepherd Biblically&lt;/i&gt; (Thomas Nelson, 2017)."},"properties":{"noteIndex":3},"schema":"https://github.com/citation-style-language/schema/raw/master/csl-citation.json"}</w:instrText>
      </w:r>
      <w:r>
        <w:fldChar w:fldCharType="separate"/>
      </w:r>
      <w:r w:rsidRPr="000C4E8B">
        <w:rPr>
          <w:noProof/>
        </w:rPr>
        <w:t xml:space="preserve">John F MacArthur, </w:t>
      </w:r>
      <w:r w:rsidRPr="000C4E8B">
        <w:rPr>
          <w:i/>
          <w:noProof/>
        </w:rPr>
        <w:t>Pastoral Ministry: How to Shepherd Biblically</w:t>
      </w:r>
      <w:r w:rsidRPr="000C4E8B">
        <w:rPr>
          <w:noProof/>
        </w:rPr>
        <w:t xml:space="preserve"> (Thomas Nelson, 2017).</w:t>
      </w:r>
      <w:r>
        <w:fldChar w:fldCharType="end"/>
      </w:r>
    </w:p>
  </w:footnote>
  <w:footnote w:id="4">
    <w:p w:rsidR="0056684E" w:rsidRDefault="0056684E" w:rsidP="006D1F00">
      <w:pPr>
        <w:pStyle w:val="FootnoteText"/>
        <w:ind w:firstLine="720"/>
      </w:pPr>
      <w:r>
        <w:rPr>
          <w:rStyle w:val="FootnoteReference"/>
        </w:rPr>
        <w:footnoteRef/>
      </w:r>
      <w:r>
        <w:t xml:space="preserve"> </w:t>
      </w:r>
      <w:r>
        <w:fldChar w:fldCharType="begin" w:fldLock="1"/>
      </w:r>
      <w:r>
        <w:instrText>ADDIN CSL_CITATION {"citationItems":[{"id":"ITEM-1","itemData":{"DOI":"10.53674/teleios.v4i1.103","ISSN":"2798-1797","abstract":"Abstract: Heresies are teachings that deviate from the Bible. This teaching has appeared since the first century until now. As time goes by and the church develops, the problem of Bible deviations related to culture in the 21st century era becomes increasingly complex. In fact, some of these deviations are already integrated into the cultural traditions of the congregation's neighborhood. The aim of this scientific work is to discover the role of the pastor in dealing with Biblical deviations related to culture according to Paul's teachings and apply it to shepherd in the 21st century era. This scientific work will be prepared by applying qualitative research methods with a hermeneutic and literary study approach. The results obtained in the research were the discovery of the right attitude in facing heretical teachings according to 1 Timothy 1:3-5, namely that a community must have one leader (verse 3), must have the courage to make apologetics with heretical teachers (verse 4), face it with love that arises. from a pure conscience and sincere faith (verse 5). Meanwhile, the recommended implication is that the pastor is able to guide the congregation so that it does not fall deeper into a deviant culture, is able to direct the congregation to a life style of salvation given by God in faith, and is able to collaborate with the congregation to develop a good culture. Abstrak: Ajaran sesat merupakan ajaran yang menyimpang dari Alkitab. Ajaran ini sudah muncul sejak abad pertama sampai sekarang ini. Seiring berjalannya masa dan berkembangnya gereja, masalah deviasi Alkitab terkait kultur di era abad ke-21menjadi semakin kompleks. Bahkan beberapa dari penyimpangan tersebut sudah ada yang menyatu dengan tradisi budaya di lingkungan tinggal jemaat. Tujuan dari  Penelitian ini ialah menemukan peran gembala dalam menghadapi deviasi Alkitab terkait dengan kultur menurut ajaran Paulus dan menerapkannya kepada gembala di era abad ke-21.  Penelitian ini akan disusun dengan menerapkan metode penelitian kualitatif dengan suatu pendekatan studi hermeneutik dan leteratur. Hasil yang diperoleh dalam penelitian ialah ditemukanya sikap yang tepat dalam menghadapi ajaran sesat menurut 1 timotius 1:3-5 yakni satu komunitas harus memiliki satu pemimpin (ayat 3), harus berani berapologetika dengan pengajar sesat (ayat 4), menghadapi dengan kasih yang timbul dari hati nurani yang murnidan iman yang ikhlas (ayat 5). Sedangkan implikasi yang direkomendasikan ialah gembala mampu …","author":[{"dropping-particle":"","family":"Tanani","given":"Stefany Sabrina","non-dropping-particle":"","parse-names":false,"suffix":""},{"dropping-particle":"","family":"Gultom","given":"Mawar Juwita","non-dropping-particle":"","parse-names":false,"suffix":""},{"dropping-particle":"","family":"Sugiono","given":"Sugiono","non-dropping-particle":"","parse-names":false,"suffix":""}],"container-title":"TELEIOS: Jurnal Teologi dan Pendidikan Agama Kristen","id":"ITEM-1","issue":"1","issued":{"date-parts":[["2024"]]},"page":"88-101","title":"Peran Gembala Menghadapi Deviasi Alkitab terkait Kultur di Era Abad ke-21: Analisis teks 1 Timotius 1:3-5","type":"article-journal","volume":"4"},"uris":["http://www.mendeley.com/documents/?uuid=88824539-4eaa-4495-baf0-0bb048bcca3f"]}],"mendeley":{"formattedCitation":"Stefany Sabrina Tanani, Mawar Juwita Gultom, and Sugiono Sugiono, “Peran Gembala Menghadapi Deviasi Alkitab Terkait Kultur Di Era Abad Ke-21: Analisis Teks 1 Timotius 1:3-5,” &lt;i&gt;TELEIOS: Jurnal Teologi Dan Pendidikan Agama Kristen&lt;/i&gt; 4, no. 1 (2024): 88–101, https://doi.org/10.53674/teleios.v4i1.103.","plainTextFormattedCitation":"Stefany Sabrina Tanani, Mawar Juwita Gultom, and Sugiono Sugiono, “Peran Gembala Menghadapi Deviasi Alkitab Terkait Kultur Di Era Abad Ke-21: Analisis Teks 1 Timotius 1:3-5,” TELEIOS: Jurnal Teologi Dan Pendidikan Agama Kristen 4, no. 1 (2024): 88–101, https://doi.org/10.53674/teleios.v4i1.103.","previouslyFormattedCitation":"Stefany Sabrina Tanani, Mawar Juwita Gultom, and Sugiono Sugiono, “Peran Gembala Menghadapi Deviasi Alkitab Terkait Kultur Di Era Abad Ke-21: Analisis Teks 1 Timotius 1:3-5,” &lt;i&gt;TELEIOS: Jurnal Teologi Dan Pendidikan Agama Kristen&lt;/i&gt; 4, no. 1 (2024): 88–101, https://doi.org/10.53674/teleios.v4i1.103."},"properties":{"noteIndex":4},"schema":"https://github.com/citation-style-language/schema/raw/master/csl-citation.json"}</w:instrText>
      </w:r>
      <w:r>
        <w:fldChar w:fldCharType="separate"/>
      </w:r>
      <w:r w:rsidRPr="006D1F00">
        <w:rPr>
          <w:noProof/>
        </w:rPr>
        <w:t xml:space="preserve">Stefany Sabrina Tanani, Mawar Juwita Gultom, and Sugiono Sugiono, “Peran Gembala Menghadapi Deviasi Alkitab Terkait Kultur Di Era Abad Ke-21: Analisis Teks 1 Timotius 1:3-5,” </w:t>
      </w:r>
      <w:r w:rsidRPr="006D1F00">
        <w:rPr>
          <w:i/>
          <w:noProof/>
        </w:rPr>
        <w:t>TELEIOS: Jurnal Teologi Dan Pendidikan Agama Kristen</w:t>
      </w:r>
      <w:r w:rsidRPr="006D1F00">
        <w:rPr>
          <w:noProof/>
        </w:rPr>
        <w:t xml:space="preserve"> 4, no. 1 (2024): 88–101, https://doi.org/10.53674/teleios.v4i1.103.</w:t>
      </w:r>
      <w:r>
        <w:fldChar w:fldCharType="end"/>
      </w:r>
    </w:p>
  </w:footnote>
  <w:footnote w:id="5">
    <w:p w:rsidR="0056684E" w:rsidRDefault="0056684E" w:rsidP="00EC6B9A">
      <w:pPr>
        <w:pStyle w:val="FootnoteText"/>
        <w:ind w:firstLine="720"/>
      </w:pPr>
      <w:r>
        <w:rPr>
          <w:rStyle w:val="FootnoteReference"/>
        </w:rPr>
        <w:footnoteRef/>
      </w:r>
      <w:r>
        <w:t xml:space="preserve"> </w:t>
      </w:r>
      <w:r>
        <w:fldChar w:fldCharType="begin" w:fldLock="1"/>
      </w:r>
      <w:r>
        <w:instrText>ADDIN CSL_CITATION {"citationItems":[{"id":"ITEM-1","itemData":{"ISSN":"2548-1398","abstract":"Pembinaan kategorial pemuda di Gereja merupakan salah satu bentuk misi pelayanan dalam Gereja. Karakter dasar dari pemuda adalah memiliki kemauan untuk selalu berkembang, keberanian untuk selalu bertindak, serta selalu berupaya untuk berbeda dari lainnya. Karakter ini dipengaruhi oleh budaya kolektif yang ada saat ia bertumbuh. Hal inilah yang membuat pembinaan pemuda di Gereja adalah salah satu tanggung jawab penting. Karena dengan pembinaan yang baik kearah yang benar sesuai dengan Firman Allah, akan membuat tiap pemuda memiliki sikap kerohanian dan spiritualitas yang baik. Akan tetapi pada era gobalsasi saat ini, yang memperkenalkan tiap pemuda pada keterbukaan, kebebasan dan pengguasaan akan teknologi, membuat pelayanan kategorial pemuda dalam gereja mendapatkan tantangan. Karakter dasar pemuda apabila dikaitkan dengan tawaran globaliasi, maka dapat beakibat pada terbentuknya paradigma pelayanan yang baru bagi pemuda. Untuk itu para pelayan di Gereja harus melakukan identifikasi secara komprehensif terhadap dampak dan pengaruh globalisasi dalam pelayanan kategorial pemuda. Sehingga dampak dan pengaruh negatif globalisasi tidak menghancurkan misi panggilan Gereja. Namun dapat mengelolah dampak positif, bagi penyebaran kabar baik dan pewujudan Kerajaan Allah dimuka bumi. Pemuda Gereja harus menjadi motor penggerak bagi pelayanan Gereja dimana saja. Adapun tujuan yang akan dicapai dalam penelitian ini berhubungan tentang globalisasi dan religiusitas dalam pelayanan dan persekutuan pemuda di Gereja Masehi Injii di Minahasa (GMIM) Jemaat Maranatha Kakaskasen Tiga Tomohon. Adapun dua hal yang ingin dicapai adalah: 1) mendeskripsikan dampak globalisasi bagi eksistensi pelayanan kategorial pemuda GMIM; 2) Mengidentifikasi dan mendeskripsikan dampak globalisasi bagi kehidupan persekutuan pemuda di GMIM. Penelitian ini menggunakan pendekatan kualitatif dengan sumber data utama adalah dari hasil survei, focus group discussion dan observasi, yang diverifikasi dengan teknik triangulasi. Sedangkan teknik analisa data, induktif deskriptif dengan alur reduksi data, penyajian data, dan penarikan kesimpulan. Temuan dalam penelitian ini menunjukkan bahwa globalisasi berdampak positif bagi pelayanan pemuda di Gereja, akan tetapi perlu untuk terus dijaga agar pengaruh buruk tidak masuk dan menguasai seluruh perilaku pemuda di Gereja. Persekutuan oikumene dapat menjaga implementasi tugas dan panggilan generasi muda Gereja. Dasar teologis Gereja Injili dan pemahaman globa…","author":[{"dropping-particle":"","family":"Najoan","given":"Denny","non-dropping-particle":"","parse-names":false,"suffix":""}],"container-title":"Syntax Literate ; Jurnal Ilmiah Indonesia","id":"ITEM-1","issue":"3","issued":{"date-parts":[["2022"]]},"page":"2601-2633","title":"Dampak Globalisasi dalam Persekutuan Religiusitas Pemuda Kristen","type":"article-journal","volume":"7"},"uris":["http://www.mendeley.com/documents/?uuid=7720b8a2-ddeb-4cac-9d02-00ba132eebd0"]}],"mendeley":{"formattedCitation":"Denny Najoan, “Dampak Globalisasi Dalam Persekutuan Religiusitas Pemuda Kristen,” &lt;i&gt;Syntax Literate ; Jurnal Ilmiah Indonesia&lt;/i&gt; 7, no. 3 (2022): 2601–33, https://www.jurnal.syntaxliterate.co.id/index.php/syntax-literate/article/view/6550/3889%0Ahttps://www.jurnal.syntaxliterate.co.id/index.php/syntax-literate/article/view/6550.","plainTextFormattedCitation":"Denny Najoan, “Dampak Globalisasi Dalam Persekutuan Religiusitas Pemuda Kristen,” Syntax Literate ; Jurnal Ilmiah Indonesia 7, no. 3 (2022): 2601–33, https://www.jurnal.syntaxliterate.co.id/index.php/syntax-literate/article/view/6550/3889%0Ahttps://www.jurnal.syntaxliterate.co.id/index.php/syntax-literate/article/view/6550.","previouslyFormattedCitation":"Denny Najoan, “Dampak Globalisasi Dalam Persekutuan Religiusitas Pemuda Kristen,” &lt;i&gt;Syntax Literate ; Jurnal Ilmiah Indonesia&lt;/i&gt; 7, no. 3 (2022): 2601–33, https://www.jurnal.syntaxliterate.co.id/index.php/syntax-literate/article/view/6550/3889%0Ahttps://www.jurnal.syntaxliterate.co.id/index.php/syntax-literate/article/view/6550."},"properties":{"noteIndex":5},"schema":"https://github.com/citation-style-language/schema/raw/master/csl-citation.json"}</w:instrText>
      </w:r>
      <w:r>
        <w:fldChar w:fldCharType="separate"/>
      </w:r>
      <w:r w:rsidRPr="006D1F00">
        <w:rPr>
          <w:noProof/>
        </w:rPr>
        <w:t xml:space="preserve">Denny Najoan, “Dampak Globalisasi Dalam Persekutuan Religiusitas Pemuda Kristen,” </w:t>
      </w:r>
      <w:r w:rsidRPr="006D1F00">
        <w:rPr>
          <w:i/>
          <w:noProof/>
        </w:rPr>
        <w:t>Syntax Literate ; Jurnal Ilmiah Indonesia</w:t>
      </w:r>
      <w:r w:rsidRPr="006D1F00">
        <w:rPr>
          <w:noProof/>
        </w:rPr>
        <w:t xml:space="preserve"> 7, no. 3 (2022): 2601–33, https://www.jurnal.syntaxliterate.co.id/index.php/syntax-literate/article/view/6550/3889%0Ahttps://www.jurnal.syntaxliterate.co.id/index.php/syntax-literate/article/view/6550.</w:t>
      </w:r>
      <w:r>
        <w:fldChar w:fldCharType="end"/>
      </w:r>
    </w:p>
  </w:footnote>
  <w:footnote w:id="6">
    <w:p w:rsidR="0056684E" w:rsidRDefault="0056684E" w:rsidP="00EC6B9A">
      <w:pPr>
        <w:pStyle w:val="FootnoteText"/>
        <w:ind w:firstLine="720"/>
      </w:pPr>
      <w:r>
        <w:rPr>
          <w:rStyle w:val="FootnoteReference"/>
        </w:rPr>
        <w:footnoteRef/>
      </w:r>
      <w:r>
        <w:t xml:space="preserve"> </w:t>
      </w:r>
      <w:r>
        <w:fldChar w:fldCharType="begin" w:fldLock="1"/>
      </w:r>
      <w:r>
        <w:instrText>ADDIN CSL_CITATION {"citationItems":[{"id":"ITEM-1","itemData":{"DOI":"10.31004/edukatif.v4i2.2532","ISSN":"2656-8063","abstract":"Tujuan yang dicapai pada penelitian ini adalah untuk mengetahui pola pembentukan pendidikan karakter dalam keluarga Kristen di tengah arus globalisasi dalam lingkungan Gereja. Jenis metode yang digunakan dalam penelitian ini adalah jenis metode deskriptif. Yang menjadi subjek dari penelitian ini yakni Pendeta, dan majelis. Maka hasil yang diperoleh dalam penelitian ini adalah 1). pembentukan karakter anak dalam keluarga Kristen di tengah globalisasi mengalami hambatan karena munculnya modernitas di berbagai bidang yang berdampak pada perubahan pengetahuan, sikap, dan perilaku anak dalam lingkungan keluarga sehingga hubungan orang tua dan anak selalu kurang harmonis; 2). Keluarga kristen dalam lingkungan gereja kurang membedakan pengaruh positif dan negatif dari globalisasi. Akibatnya anak-anak muda terjerumus dalam mengakses berbagai informasi yang dapat merusakan integritas sebagai anggota keluarga kristen; dan 3). Anak-anak muda kurang membaca Alkitab, karena pengaruh dari kebiasaan mencari di google dalam mengakses setiap bacaan Alkitab yang diperlukan sesaat tetapi bukan menjadi sebuah motivasi. Maka sikap sopan santum juga mulai lemah dikalangan anak-anak muda, sikap inilah yang berlawanan dengan karakter kristiani","author":[{"dropping-particle":"","family":"Afi","given":"Kristian E.Y.M","non-dropping-particle":"","parse-names":false,"suffix":""}],"container-title":"Edukatif : Jurnal Ilmu Pendidikan","id":"ITEM-1","issue":"2","issued":{"date-parts":[["2022"]]},"page":"2928-2937","title":"Pendidikan Karakter di Era Globalisasi pada Jemaat Gmit Ebenhaezer Matani","type":"article-journal","volume":"4"},"uris":["http://www.mendeley.com/documents/?uuid=3e829caf-830a-4940-a7b7-8140068b4818"]}],"mendeley":{"formattedCitation":"Kristian E.Y.M Afi, “Pendidikan Karakter Di Era Globalisasi Pada Jemaat Gmit Ebenhaezer Matani,” &lt;i&gt;Edukatif : Jurnal Ilmu Pendidikan&lt;/i&gt; 4, no. 2 (2022): 2928–37, https://doi.org/10.31004/edukatif.v4i2.2532.","plainTextFormattedCitation":"Kristian E.Y.M Afi, “Pendidikan Karakter Di Era Globalisasi Pada Jemaat Gmit Ebenhaezer Matani,” Edukatif : Jurnal Ilmu Pendidikan 4, no. 2 (2022): 2928–37, https://doi.org/10.31004/edukatif.v4i2.2532.","previouslyFormattedCitation":"Kristian E.Y.M Afi, “Pendidikan Karakter Di Era Globalisasi Pada Jemaat Gmit Ebenhaezer Matani,” &lt;i&gt;Edukatif : Jurnal Ilmu Pendidikan&lt;/i&gt; 4, no. 2 (2022): 2928–37, https://doi.org/10.31004/edukatif.v4i2.2532."},"properties":{"noteIndex":6},"schema":"https://github.com/citation-style-language/schema/raw/master/csl-citation.json"}</w:instrText>
      </w:r>
      <w:r>
        <w:fldChar w:fldCharType="separate"/>
      </w:r>
      <w:r w:rsidRPr="00EC6B9A">
        <w:rPr>
          <w:noProof/>
        </w:rPr>
        <w:t xml:space="preserve">Kristian E.Y.M Afi, “Pendidikan Karakter Di Era Globalisasi Pada Jemaat Gmit Ebenhaezer Matani,” </w:t>
      </w:r>
      <w:r w:rsidRPr="00EC6B9A">
        <w:rPr>
          <w:i/>
          <w:noProof/>
        </w:rPr>
        <w:t>Edukatif : Jurnal Ilmu Pendidikan</w:t>
      </w:r>
      <w:r w:rsidRPr="00EC6B9A">
        <w:rPr>
          <w:noProof/>
        </w:rPr>
        <w:t xml:space="preserve"> 4, no. 2 (2022): 2928–37, https://doi.org/10.31004/edukatif.v4i2.2532.</w:t>
      </w:r>
      <w:r>
        <w:fldChar w:fldCharType="end"/>
      </w:r>
    </w:p>
  </w:footnote>
  <w:footnote w:id="7">
    <w:p w:rsidR="0056684E" w:rsidRDefault="0056684E" w:rsidP="00350895">
      <w:pPr>
        <w:pStyle w:val="FootnoteText"/>
        <w:ind w:firstLine="720"/>
      </w:pPr>
      <w:bookmarkStart w:id="0" w:name="_GoBack"/>
      <w:bookmarkEnd w:id="0"/>
      <w:r>
        <w:rPr>
          <w:rStyle w:val="FootnoteReference"/>
        </w:rPr>
        <w:footnoteRef/>
      </w:r>
      <w:r>
        <w:t xml:space="preserve"> </w:t>
      </w:r>
      <w:r>
        <w:fldChar w:fldCharType="begin" w:fldLock="1"/>
      </w:r>
      <w:r>
        <w:instrText>ADDIN CSL_CITATION {"citationItems":[{"id":"ITEM-1","itemData":{"author":[{"dropping-particle":"","family":"Lenda Dabora J.F. Sagala","given":"","non-dropping-particle":"","parse-names":false,"suffix":""}],"container-title":"Evangelikal: Jurnal Teologi Injili dan Pembinaan Warga Jemaat","id":"ITEM-1","issued":{"date-parts":[["2020"]]},"page":"167","title":"Tugas Pedagogis Gembala dalam Menyiapkan Warga Gereja Menghadapi Perubahan Sosial","type":"article-journal","volume":"Vol. 4, No"},"uris":["http://www.mendeley.com/documents/?uuid=8de5b068-8dfc-4efb-be63-c089c4e2e60b"]}],"mendeley":{"formattedCitation":"Lenda Dabora J.F. Sagala, “Tugas Pedagogis Gembala Dalam Menyiapkan Warga Gereja Menghadapi Perubahan Sosial,” &lt;i&gt;Evangelikal: Jurnal Teologi Injili Dan Pembinaan Warga Jemaat&lt;/i&gt; Vol. 4, No (2020): 167.","plainTextFormattedCitation":"Lenda Dabora J.F. Sagala, “Tugas Pedagogis Gembala Dalam Menyiapkan Warga Gereja Menghadapi Perubahan Sosial,” Evangelikal: Jurnal Teologi Injili Dan Pembinaan Warga Jemaat Vol. 4, No (2020): 167.","previouslyFormattedCitation":"Lenda Dabora J.F. Sagala, “Tugas Pedagogis Gembala Dalam Menyiapkan Warga Gereja Menghadapi Perubahan Sosial,” &lt;i&gt;Evangelikal: Jurnal Teologi Injili Dan Pembinaan Warga Jemaat&lt;/i&gt; Vol. 4, No (2020): 167."},"properties":{"noteIndex":7},"schema":"https://github.com/citation-style-language/schema/raw/master/csl-citation.json"}</w:instrText>
      </w:r>
      <w:r>
        <w:fldChar w:fldCharType="separate"/>
      </w:r>
      <w:r w:rsidRPr="00EC6B9A">
        <w:rPr>
          <w:noProof/>
        </w:rPr>
        <w:t xml:space="preserve">Lenda Dabora J.F. Sagala, “Tugas Pedagogis Gembala Dalam Menyiapkan Warga Gereja Menghadapi Perubahan Sosial,” </w:t>
      </w:r>
      <w:r w:rsidRPr="00EC6B9A">
        <w:rPr>
          <w:i/>
          <w:noProof/>
        </w:rPr>
        <w:t>Evangelikal: Jurnal Teologi Injili Dan Pembinaan Warga Jemaat</w:t>
      </w:r>
      <w:r w:rsidRPr="00EC6B9A">
        <w:rPr>
          <w:noProof/>
        </w:rPr>
        <w:t xml:space="preserve"> Vol. 4, No (2020): 167.</w:t>
      </w:r>
      <w:r>
        <w:fldChar w:fldCharType="end"/>
      </w:r>
    </w:p>
  </w:footnote>
  <w:footnote w:id="8">
    <w:p w:rsidR="0056684E" w:rsidRDefault="0056684E" w:rsidP="009C378A">
      <w:pPr>
        <w:pStyle w:val="FootnoteText"/>
        <w:ind w:firstLine="720"/>
      </w:pPr>
      <w:r>
        <w:rPr>
          <w:rStyle w:val="FootnoteReference"/>
        </w:rPr>
        <w:footnoteRef/>
      </w:r>
      <w:r>
        <w:t xml:space="preserve"> </w:t>
      </w:r>
      <w:r>
        <w:fldChar w:fldCharType="begin" w:fldLock="1"/>
      </w:r>
      <w:r>
        <w:instrText>ADDIN CSL_CITATION {"citationItems":[{"id":"ITEM-1","itemData":{"DOI":"10.69668/23t0rc90","ISSN":"3047-3926","abstract":"The development of technology and information in the global era will have a major influence on human life. Modernist culture has become the choice of the wider community over conventional cultures. Sometimes society loses the social glue that has been the root of culture, which is replaced with the emergence of social media. Apart from that, the development of this technology also has a bad influence on moral ethics, norms and rules in society. However, this development also provides positive insight into the emergence of new leaders, especially leaders in the spiritual world or pastoral leaders who must maintain their integrity. The methodology in this writing uses an exposition approach by paying attention to the verses of God's word contained in 2 Tim 2:14-25, to get practical application from the figure of a pastoral leader with integrity who keeps his life in accordance with the truth of God's word and by asking for the guidance of the Holy Spirit so that he can protect accountability which has a good influence in the postmodern world.","author":[{"dropping-particle":"","family":"Hananto","given":"Tri","non-dropping-particle":"","parse-names":false,"suffix":""},{"dropping-particle":"","family":"Adi","given":"Didit Yuliantono","non-dropping-particle":"","parse-names":false,"suffix":""}],"container-title":"Student Evangelical Journal Aiming At Theological Interpretation","id":"ITEM-1","issue":"1","issued":{"date-parts":[["2024"]]},"page":"18-28","title":"Integritas Kepemimpinan Pastoral di Era Postmodern  Menurut 2 Timotius 2:14-25","type":"article-journal","volume":"1"},"uris":["http://www.mendeley.com/documents/?uuid=cb4aa95a-0085-45a7-9728-cfe43b6b45e0"]}],"mendeley":{"formattedCitation":"Tri Hananto and Didit Yuliantono Adi, “Integritas Kepemimpinan Pastoral Di Era Postmodern  Menurut 2 Timotius 2:14-25,” &lt;i&gt;Student Evangelical Journal Aiming At Theological Interpretation&lt;/i&gt; 1, no. 1 (2024): 18–28, https://doi.org/10.69668/23t0rc90.","plainTextFormattedCitation":"Tri Hananto and Didit Yuliantono Adi, “Integritas Kepemimpinan Pastoral Di Era Postmodern  Menurut 2 Timotius 2:14-25,” Student Evangelical Journal Aiming At Theological Interpretation 1, no. 1 (2024): 18–28, https://doi.org/10.69668/23t0rc90.","previouslyFormattedCitation":"Tri Hananto and Didit Yuliantono Adi, “Integritas Kepemimpinan Pastoral Di Era Postmodern  Menurut 2 Timotius 2:14-25,” &lt;i&gt;Student Evangelical Journal Aiming At Theological Interpretation&lt;/i&gt; 1, no. 1 (2024): 18–28, https://doi.org/10.69668/23t0rc90."},"properties":{"noteIndex":8},"schema":"https://github.com/citation-style-language/schema/raw/master/csl-citation.json"}</w:instrText>
      </w:r>
      <w:r>
        <w:fldChar w:fldCharType="separate"/>
      </w:r>
      <w:r w:rsidRPr="009C378A">
        <w:rPr>
          <w:noProof/>
        </w:rPr>
        <w:t xml:space="preserve">Tri Hananto and Didit Yuliantono Adi, “Integritas Kepemimpinan Pastoral Di Era Postmodern  Menurut 2 Timotius 2:14-25,” </w:t>
      </w:r>
      <w:r w:rsidRPr="009C378A">
        <w:rPr>
          <w:i/>
          <w:noProof/>
        </w:rPr>
        <w:t>Student Evangelical Journal Aiming At Theological Interpretation</w:t>
      </w:r>
      <w:r w:rsidRPr="009C378A">
        <w:rPr>
          <w:noProof/>
        </w:rPr>
        <w:t xml:space="preserve"> 1, no. 1 (2024): 18–28, https://doi.org/10.69668/23t0rc90.</w:t>
      </w:r>
      <w:r>
        <w:fldChar w:fldCharType="end"/>
      </w:r>
    </w:p>
  </w:footnote>
  <w:footnote w:id="9">
    <w:p w:rsidR="0056684E" w:rsidRDefault="0056684E" w:rsidP="009C378A">
      <w:pPr>
        <w:pStyle w:val="FootnoteText"/>
        <w:ind w:firstLine="720"/>
      </w:pPr>
      <w:r>
        <w:rPr>
          <w:rStyle w:val="FootnoteReference"/>
        </w:rPr>
        <w:footnoteRef/>
      </w:r>
      <w:r>
        <w:t xml:space="preserve"> </w:t>
      </w:r>
      <w:r>
        <w:fldChar w:fldCharType="begin" w:fldLock="1"/>
      </w:r>
      <w:r>
        <w:instrText>ADDIN CSL_CITATION {"citationItems":[{"id":"ITEM-1","itemData":{"abstract":"Penulis menemukan pokok permasalahan dalam 2 Timotius 2:14-26 mengenai sikap atau perilaku seorang pekerja Allah yang tidak berkenan kepada Allah yang terjadi di kota Efesus , yakni adanya beberapa pekerja Allah yang memiliki sifat malu, pekerja Allah yang tidak berterus terang dalam mengatakan kebenaran, pekerja Allah yang suka menimbulkan perdebatan yang omong kosong, pekerja Allah yang suka bersilat kata, pekerja Allah yang masih melakukan kejahatan, dan adanya beberapa pekerja Allah yang hidupnya tidak berkenan kepada Allah.\n\nPenulis menggunakan metode eksegesis, yaitu menggali sedalam-dalamnya dan menjelaskan apa yang tertulis di dalam Alkitab khusus dalam 2 Timotius 2:14-26 sehingga benar-benar dapat memahami maksud dan tujuan Allah bagi setiap orang percaya dan tidak ada potensi untuk menyesatkan orang Kristen yang membaca penelitian ini.\n\nPenulis menemukan pokok penting dalam 2 Timotius 2:14-26 tentang penjelasan PEKERJA YANG BERKENAN KEPADA ALLAH yang diungkapkan oleh Allah melalui Rasul Paulus dan diberikanya kepada Timotius serta itulah yang menjadi pedoman bagi setiap pekerja Allah. Pemahaman tentang menjadi pekerja yang berkenan kepada Allah mengingatkan setiap pekerja Allah untuk jangan bersilat kata, berusaha layak, tidak malu, berterus terang, mengindari omong kosong, menghindari omongan tidak suci, menjauhi nafsu muda, meninggalkan kejahatan, mengejar keadilan kesetiaan kasih dan damai, menghindari persoalan yang dicari-cari, menghindari perkataan, ramah, cakap mengajar, sabar, lemah lembut.","author":[{"dropping-particle":"","family":"Huliselan","given":"David Roberts","non-dropping-particle":"","parse-names":false,"suffix":""}],"id":"ITEM-1","issued":{"date-parts":[["2023"]]},"title":"Studi Eksegesis 2 Timotius 2:14-26 Tentang Pekerja Yang Berkenan Kepada Allah","type":"article-journal"},"uris":["http://www.mendeley.com/documents/?uuid=87deb00e-0e1c-4439-b5a7-32d137f79469"]}],"mendeley":{"formattedCitation":"David Roberts Huliselan, “Studi Eksegesis 2 Timotius 2:14-26 Tentang Pekerja Yang Berkenan Kepada Allah,” 2023.","plainTextFormattedCitation":"David Roberts Huliselan, “Studi Eksegesis 2 Timotius 2:14-26 Tentang Pekerja Yang Berkenan Kepada Allah,” 2023.","previouslyFormattedCitation":"David Roberts Huliselan, “Studi Eksegesis 2 Timotius 2:14-26 Tentang Pekerja Yang Berkenan Kepada Allah,” 2023."},"properties":{"noteIndex":9},"schema":"https://github.com/citation-style-language/schema/raw/master/csl-citation.json"}</w:instrText>
      </w:r>
      <w:r>
        <w:fldChar w:fldCharType="separate"/>
      </w:r>
      <w:r w:rsidRPr="009C378A">
        <w:rPr>
          <w:noProof/>
        </w:rPr>
        <w:t>David Roberts Huliselan, “Studi Eksegesis 2 Timotius 2:14-26 Tentang Pekerja Yang Berkenan Kepada Allah,” 2023.</w:t>
      </w:r>
      <w:r>
        <w:fldChar w:fldCharType="end"/>
      </w:r>
    </w:p>
  </w:footnote>
  <w:footnote w:id="10">
    <w:p w:rsidR="0056684E" w:rsidRDefault="0056684E" w:rsidP="009C378A">
      <w:pPr>
        <w:pStyle w:val="FootnoteText"/>
        <w:ind w:firstLine="720"/>
      </w:pPr>
      <w:r>
        <w:rPr>
          <w:rStyle w:val="FootnoteReference"/>
        </w:rPr>
        <w:footnoteRef/>
      </w:r>
      <w:r>
        <w:t xml:space="preserve"> </w:t>
      </w:r>
      <w:r>
        <w:fldChar w:fldCharType="begin" w:fldLock="1"/>
      </w:r>
      <w:r>
        <w:instrText>ADDIN CSL_CITATION {"citationItems":[{"id":"ITEM-1","itemData":{"DOI":"10.38189/jan.v2i1.119","ISSN":"2723-3324","abstract":"Jesus Christ had given the leadeeship baton to Paul as an evangelist, then Paul also continue the same thing, namely giving the baton to his spiritualson named Timothy. Then also advising Timothy in 2 Timothy 2 to give the baton to a capable person, to teach, and so on until our present era, namelytehe melineal era. This Leadership belongs to God so that humans as leadership actors are not accountable to humans but they must be accountable to God who gave them responsibility. In 2 Timothy 2, Paul advised Tiimothy to be ready to replace his leadershipand he also had to prepare a successor from his leadership. Based on the description in 2 Timothy 2 there are 3 things we can find abaout leadership, namely the first is strong leadership, the second is regenerative leadership and the third is leadership wirh character. Leadership that is strong, regenerative and with character must inspire shepherds in the melineal era in carryingout the leadership entrusted to them.Yesus Kristus telah memberikan tongkat estafet kepemimpinan kepada Paulus sebagai pemberita Injil, kemudian Paulus juga melanjutkan hal yang sama yaitu memberikan tongkat estafet tersebut juga kepada anak rohaninya yang bernama Timotius, kemudian juga menasihat Timotius dalam kitab 2 Timotius 2 untuk memberikan tongkat estafet itu kepada orang yang cakap untuk mengajar, demikian seterusnya sampai pada era kita sekarang yaitu era milenial. Kepemimpinan ini adalah milik Allah sehingga manusia sebagai pelaku kepemimpinan bukan bertanggung-jawab kepada manusia melainkan mereka harus bertanggung jawab kepada Allah yang memberi mereka tanggung jawab. Dalam 2 Timotius 2,  Paulus menasihati Timotius agar siap menggantikan kepemimpinannya serta dia juga harus mempersiapkan penerus dari kepemimpinannya. Berdasarkan uraian dalam 2 Timotius ada 3 hal yang dapat ditemui tentang kepemimpinan yaitu: yang pertama adalah kepemimpinan yang kuat, yang kedua adalah kepemimpinan yang regeneratif dan yang ketiga adalah kepemimpinan yang berkarakter. Kepemimpinan yang kuat, regeneratif dan yang berkarakter harus menjiwa para gembala di era milenial dalam melaksanakan kepemimpinan yang dipercayakan kepadanya.","author":[{"dropping-particle":"","family":"Wowor","given":"Peter J.R.","non-dropping-particle":"","parse-names":false,"suffix":""}],"container-title":"Angelion: Jurnal Teologi dan Pendidikan Kristen","id":"ITEM-1","issue":"1","issued":{"date-parts":[["2021"]]},"page":"95-109","title":"Kepemimpinan Gembala Menurut 2 Timotius 2 dan Relevansinya di Era Melineal","type":"article-journal","volume":"2"},"uris":["http://www.mendeley.com/documents/?uuid=d2347f17-1a8f-4a8d-a166-b28d9d1fb337"]}],"mendeley":{"formattedCitation":"Peter J.R. Wowor, “Kepemimpinan Gembala Menurut 2 Timotius 2 Dan Relevansinya Di Era Melineal,” &lt;i&gt;Angelion: Jurnal Teologi Dan Pendidikan Kristen&lt;/i&gt; 2, no. 1 (2021): 95–109, https://doi.org/10.38189/jan.v2i1.119.","plainTextFormattedCitation":"Peter J.R. Wowor, “Kepemimpinan Gembala Menurut 2 Timotius 2 Dan Relevansinya Di Era Melineal,” Angelion: Jurnal Teologi Dan Pendidikan Kristen 2, no. 1 (2021): 95–109, https://doi.org/10.38189/jan.v2i1.119.","previouslyFormattedCitation":"Peter J.R. Wowor, “Kepemimpinan Gembala Menurut 2 Timotius 2 Dan Relevansinya Di Era Melineal,” &lt;i&gt;Angelion: Jurnal Teologi Dan Pendidikan Kristen&lt;/i&gt; 2, no. 1 (2021): 95–109, https://doi.org/10.38189/jan.v2i1.119."},"properties":{"noteIndex":10},"schema":"https://github.com/citation-style-language/schema/raw/master/csl-citation.json"}</w:instrText>
      </w:r>
      <w:r>
        <w:fldChar w:fldCharType="separate"/>
      </w:r>
      <w:r w:rsidRPr="009C378A">
        <w:rPr>
          <w:noProof/>
        </w:rPr>
        <w:t xml:space="preserve">Peter J.R. Wowor, “Kepemimpinan Gembala Menurut 2 Timotius 2 Dan Relevansinya Di Era Melineal,” </w:t>
      </w:r>
      <w:r w:rsidRPr="009C378A">
        <w:rPr>
          <w:i/>
          <w:noProof/>
        </w:rPr>
        <w:t>Angelion: Jurnal Teologi Dan Pendidikan Kristen</w:t>
      </w:r>
      <w:r w:rsidRPr="009C378A">
        <w:rPr>
          <w:noProof/>
        </w:rPr>
        <w:t xml:space="preserve"> 2, no. 1 (2021): 95–109, https://doi.org/10.38189/jan.v2i1.119.</w:t>
      </w:r>
      <w:r>
        <w:fldChar w:fldCharType="end"/>
      </w:r>
    </w:p>
  </w:footnote>
  <w:footnote w:id="11">
    <w:p w:rsidR="0056684E" w:rsidRDefault="0056684E" w:rsidP="008C3D1E">
      <w:pPr>
        <w:pStyle w:val="FootnoteText"/>
        <w:ind w:firstLine="720"/>
      </w:pPr>
      <w:r>
        <w:rPr>
          <w:rStyle w:val="FootnoteReference"/>
        </w:rPr>
        <w:footnoteRef/>
      </w:r>
      <w:r>
        <w:t xml:space="preserve"> </w:t>
      </w:r>
      <w:r>
        <w:fldChar w:fldCharType="begin" w:fldLock="1"/>
      </w:r>
      <w:r>
        <w:instrText>ADDIN CSL_CITATION {"citationItems":[{"id":"ITEM-1","itemData":{"ISSN":"6231840379","author":[{"dropping-particle":"","family":"Nasution","given":"Abdul Fattah","non-dropping-particle":"","parse-names":false,"suffix":""}],"id":"ITEM-1","issued":{"date-parts":[["2023"]]},"publisher":"Harfa Creative","title":"Metode penelitian kualitatif","type":"book"},"uris":["http://www.mendeley.com/documents/?uuid=e2c2f4b4-37b6-44d3-99d7-f07636b987a2"]}],"mendeley":{"formattedCitation":"Abdul Fattah Nasution, &lt;i&gt;Metode Penelitian Kualitatif&lt;/i&gt; (Harfa Creative, 2023).","plainTextFormattedCitation":"Abdul Fattah Nasution, Metode Penelitian Kualitatif (Harfa Creative, 2023).","previouslyFormattedCitation":"Abdul Fattah Nasution, &lt;i&gt;Metode Penelitian Kualitatif&lt;/i&gt; (Harfa Creative, 2023)."},"properties":{"noteIndex":11},"schema":"https://github.com/citation-style-language/schema/raw/master/csl-citation.json"}</w:instrText>
      </w:r>
      <w:r>
        <w:fldChar w:fldCharType="separate"/>
      </w:r>
      <w:r w:rsidRPr="001A1BE7">
        <w:rPr>
          <w:noProof/>
        </w:rPr>
        <w:t xml:space="preserve">Abdul Fattah Nasution, </w:t>
      </w:r>
      <w:r w:rsidRPr="001A1BE7">
        <w:rPr>
          <w:i/>
          <w:noProof/>
        </w:rPr>
        <w:t>Metode Penelitian Kualitatif</w:t>
      </w:r>
      <w:r w:rsidRPr="001A1BE7">
        <w:rPr>
          <w:noProof/>
        </w:rPr>
        <w:t xml:space="preserve"> (Harfa Creative, 2023).</w:t>
      </w:r>
      <w:r>
        <w:fldChar w:fldCharType="end"/>
      </w:r>
    </w:p>
  </w:footnote>
  <w:footnote w:id="12">
    <w:p w:rsidR="0056684E" w:rsidRDefault="0056684E" w:rsidP="008C3D1E">
      <w:pPr>
        <w:pStyle w:val="FootnoteText"/>
        <w:ind w:firstLine="720"/>
      </w:pPr>
      <w:r>
        <w:rPr>
          <w:rStyle w:val="FootnoteReference"/>
        </w:rPr>
        <w:footnoteRef/>
      </w:r>
      <w:r>
        <w:t xml:space="preserve"> </w:t>
      </w:r>
      <w:r>
        <w:fldChar w:fldCharType="begin" w:fldLock="1"/>
      </w:r>
      <w:r>
        <w:instrText>ADDIN CSL_CITATION {"citationItems":[{"id":"ITEM-1","itemData":{"DOI":"10.58232/epignosis.v1i2.18","ISSN":"2829-5781","abstract":" Abstract: As usual theology students at the beginning of the semester fill out a study plan card (KRS). To fill out the KRS, students take one of the courses in the study of the interpretation of Paul's letters, so this paper focuses on the significance of the study of the interpretation of Paul's letters and their implications for theology students. The purpose of this paper is to know the importance of the study of commentary and its implications for students in terms of knowing the principles related to several things in Bible interpretation, historical analysis, geographical analysis, context analysis, literary analysis and grammatical and grammatical analysis as well as theological analysis. To be able to find out, the researcher used descriptive qualitative methods with a literature review approach, literature, published journals related to the subject matter by analyzing qualitative data from the commentaries on Galatians, Ephesians, Philippians, Colossians, 1 and 2 Thessalonians. Based on this research, a finding is found which shows that the study of the interpretation of Paul's letters and their implications for students is very necessary to know the history, geography, politics and economics, context, literature, grammatical, grammatical and theological theological writers and recipients so that in interpreting appropriate purpose and remain relevant for today's listeners.Abstrak: Seperti lazimnya mahasiswa teologi diawal semester mengisi Kartu Rencana Studi (KRS). Untuk mengisi KRS mahasiswa mengambil salah satu mata kuliah studi tafsir surat-surat Paulus, maka tulisan ini berfokus pada studi tafsir surat-surat Paulus dan implikasinya bagi mahasiswa teologi. Tujuan dari penulisan ini adalah mengetahui pentingnya studi tafsir dan implikasinya bagi mahasiswa dalam pengertian mengetahui prinsip-prinsip yang berkaitan dengan beberapa hal dalam penafsiran Alkitab, analisa historis, analisa geografis, analisa konteks, analisa sastra dan analisa gramatikal dan tata bahasa serta analisa teologis. Untuk dapat mengetahui hal tersebut, peneliti menggunakan metode kualitatif deskriptif dengan pendekatan kajian, kepustakaan, jurnal terpublikasi yang berkaitan pokok bahasan dengan menganalisis data-data kualitatif dari buku-buku tafsir Galatia, Efesus, Filipi, Kolose, 1 dan 2 Tesalonika. Berdasarkan penelitian ini, maka ditemukan sebuah temuan yang menunjukkan bahwa studi tafsir surat-surat Paulus dan implikasinya bagi mahasiswa sangat diperlukan untuk m…","author":[{"dropping-particle":"","family":"Rusmanto","given":"Ayub","non-dropping-particle":"","parse-names":false,"suffix":""},{"dropping-particle":"","family":"Indarjono","given":"Robby","non-dropping-particle":"","parse-names":false,"suffix":""}],"container-title":"EPIGNOSIS: Jurnal Pendidikan Kristiani dan Teologi","id":"ITEM-1","issue":"2","issued":{"date-parts":[["2022"]]},"page":"90-101","title":"Studi Tafsir Surat-surat Paulus dan Implikasinya bagi Mahasiswa Teologi","type":"article-journal","volume":"1"},"uris":["http://www.mendeley.com/documents/?uuid=31474fa8-61e4-4569-8dc1-c2ccf73fbe57"]}],"mendeley":{"formattedCitation":"Ayub Rusmanto and Robby Indarjono, “Studi Tafsir Surat-Surat Paulus Dan Implikasinya Bagi Mahasiswa Teologi,” &lt;i&gt;EPIGNOSIS: Jurnal Pendidikan Kristiani Dan Teologi&lt;/i&gt; 1, no. 2 (2022): 90–101, https://doi.org/10.58232/epignosis.v1i2.18.","plainTextFormattedCitation":"Ayub Rusmanto and Robby Indarjono, “Studi Tafsir Surat-Surat Paulus Dan Implikasinya Bagi Mahasiswa Teologi,” EPIGNOSIS: Jurnal Pendidikan Kristiani Dan Teologi 1, no. 2 (2022): 90–101, https://doi.org/10.58232/epignosis.v1i2.18.","previouslyFormattedCitation":"Ayub Rusmanto and Robby Indarjono, “Studi Tafsir Surat-Surat Paulus Dan Implikasinya Bagi Mahasiswa Teologi,” &lt;i&gt;EPIGNOSIS: Jurnal Pendidikan Kristiani Dan Teologi&lt;/i&gt; 1, no. 2 (2022): 90–101, https://doi.org/10.58232/epignosis.v1i2.18."},"properties":{"noteIndex":12},"schema":"https://github.com/citation-style-language/schema/raw/master/csl-citation.json"}</w:instrText>
      </w:r>
      <w:r>
        <w:fldChar w:fldCharType="separate"/>
      </w:r>
      <w:r w:rsidRPr="008C3D1E">
        <w:rPr>
          <w:noProof/>
        </w:rPr>
        <w:t xml:space="preserve">Ayub Rusmanto and Robby Indarjono, “Studi Tafsir Surat-Surat Paulus Dan Implikasinya Bagi Mahasiswa Teologi,” </w:t>
      </w:r>
      <w:r w:rsidRPr="008C3D1E">
        <w:rPr>
          <w:i/>
          <w:noProof/>
        </w:rPr>
        <w:t>EPIGNOSIS: Jurnal Pendidikan Kristiani Dan Teologi</w:t>
      </w:r>
      <w:r w:rsidRPr="008C3D1E">
        <w:rPr>
          <w:noProof/>
        </w:rPr>
        <w:t xml:space="preserve"> 1, no. 2 (2022): 90–101, https://doi.org/10.58232/epignosis.v1i2.18.</w:t>
      </w:r>
      <w:r>
        <w:fldChar w:fldCharType="end"/>
      </w:r>
    </w:p>
  </w:footnote>
  <w:footnote w:id="13">
    <w:p w:rsidR="0056684E" w:rsidRDefault="0056684E" w:rsidP="003529DD">
      <w:pPr>
        <w:pStyle w:val="FootnoteText"/>
        <w:ind w:firstLine="720"/>
      </w:pPr>
      <w:r>
        <w:rPr>
          <w:rStyle w:val="FootnoteReference"/>
        </w:rPr>
        <w:footnoteRef/>
      </w:r>
      <w:r>
        <w:t xml:space="preserve"> </w:t>
      </w:r>
      <w:r>
        <w:fldChar w:fldCharType="begin" w:fldLock="1"/>
      </w:r>
      <w:r>
        <w:instrText>ADDIN CSL_CITATION {"citationItems":[{"id":"ITEM-1","itemData":{"DOI":"10.3316/qrj0702103","ISBN":"1544318480","ISSN":"1448-0980","abstract":"2nd ed. Reviewing the literature : why? for whom? how? -- Searching and screening : the practical screen and methodological quality (part 1 : research design and sampling) -- Searching and screening : methodological quality (part 2 : data collection, interventions, analysis, results, and conclusions) -- Doing the review -- What did you find? : synthesizing results.","author":[{"dropping-particle":"","family":"Caulley","given":"Darrel","non-dropping-particle":"","parse-names":false,"suffix":""}],"container-title":"Qualitative Research Journal","id":"ITEM-1","issue":"2","issued":{"date-parts":[["2007"]]},"number-of-pages":"103-104","publisher":"Sage publications","title":"Conducting Research Literature Reviews: From the Internet to Paper [Book Review]","type":"book","volume":"7"},"uris":["http://www.mendeley.com/documents/?uuid=4941bcb2-a5d0-4718-aefe-754af347e95a"]}],"mendeley":{"formattedCitation":"Darrel Caulley, &lt;i&gt;Conducting Research Literature Reviews: From the Internet to Paper [Book Review]&lt;/i&gt;, &lt;i&gt;Qualitative Research Journal&lt;/i&gt;, vol. 7 (Sage publications, 2007), https://doi.org/10.3316/qrj0702103.","plainTextFormattedCitation":"Darrel Caulley, Conducting Research Literature Reviews: From the Internet to Paper [Book Review], Qualitative Research Journal, vol. 7 (Sage publications, 2007), https://doi.org/10.3316/qrj0702103.","previouslyFormattedCitation":"Darrel Caulley, &lt;i&gt;Conducting Research Literature Reviews: From the Internet to Paper [Book Review]&lt;/i&gt;, &lt;i&gt;Qualitative Research Journal&lt;/i&gt;, vol. 7 (Sage publications, 2007), https://doi.org/10.3316/qrj0702103."},"properties":{"noteIndex":13},"schema":"https://github.com/citation-style-language/schema/raw/master/csl-citation.json"}</w:instrText>
      </w:r>
      <w:r>
        <w:fldChar w:fldCharType="separate"/>
      </w:r>
      <w:r w:rsidRPr="00C96936">
        <w:rPr>
          <w:noProof/>
        </w:rPr>
        <w:t xml:space="preserve">Darrel Caulley, </w:t>
      </w:r>
      <w:r w:rsidRPr="00C96936">
        <w:rPr>
          <w:i/>
          <w:noProof/>
        </w:rPr>
        <w:t>Conducting Research Literature Reviews: From the Internet to Paper [Book Review]</w:t>
      </w:r>
      <w:r w:rsidRPr="00C96936">
        <w:rPr>
          <w:noProof/>
        </w:rPr>
        <w:t xml:space="preserve">, </w:t>
      </w:r>
      <w:r w:rsidRPr="00C96936">
        <w:rPr>
          <w:i/>
          <w:noProof/>
        </w:rPr>
        <w:t>Qualitative Research Journal</w:t>
      </w:r>
      <w:r w:rsidRPr="00C96936">
        <w:rPr>
          <w:noProof/>
        </w:rPr>
        <w:t>, vol. 7 (Sage publications, 2007), https://doi.org/10.3316/qrj0702103.</w:t>
      </w:r>
      <w:r>
        <w:fldChar w:fldCharType="end"/>
      </w:r>
    </w:p>
  </w:footnote>
  <w:footnote w:id="14">
    <w:p w:rsidR="0056684E" w:rsidRDefault="0056684E" w:rsidP="003529DD">
      <w:pPr>
        <w:pStyle w:val="FootnoteText"/>
        <w:ind w:firstLine="720"/>
      </w:pPr>
      <w:r>
        <w:rPr>
          <w:rStyle w:val="FootnoteReference"/>
        </w:rPr>
        <w:footnoteRef/>
      </w:r>
      <w:r>
        <w:t xml:space="preserve"> </w:t>
      </w:r>
      <w:r>
        <w:fldChar w:fldCharType="begin" w:fldLock="1"/>
      </w:r>
      <w:r>
        <w:instrText>ADDIN CSL_CITATION {"citationItems":[{"id":"ITEM-1","itemData":{"ISBN":"0281078777","author":[{"dropping-particle":"","family":"Wright","given":"Tom","non-dropping-particle":"","parse-names":false,"suffix":""}],"id":"ITEM-1","issued":{"date-parts":[["2018"]]},"publisher":"SPCK","title":"Paul: a biography","type":"book"},"uris":["http://www.mendeley.com/documents/?uuid=4285ee25-359a-4aae-a88d-88c785d1e0a4"]}],"mendeley":{"formattedCitation":"Tom Wright, &lt;i&gt;Paul: A Biography&lt;/i&gt; (SPCK, 2018).","plainTextFormattedCitation":"Tom Wright, Paul: A Biography (SPCK, 2018).","previouslyFormattedCitation":"Tom Wright, &lt;i&gt;Paul: A Biography&lt;/i&gt; (SPCK, 2018)."},"properties":{"noteIndex":14},"schema":"https://github.com/citation-style-language/schema/raw/master/csl-citation.json"}</w:instrText>
      </w:r>
      <w:r>
        <w:fldChar w:fldCharType="separate"/>
      </w:r>
      <w:r w:rsidRPr="00191A87">
        <w:rPr>
          <w:noProof/>
        </w:rPr>
        <w:t xml:space="preserve">Tom Wright, </w:t>
      </w:r>
      <w:r w:rsidRPr="00191A87">
        <w:rPr>
          <w:i/>
          <w:noProof/>
        </w:rPr>
        <w:t>Paul: A Biography</w:t>
      </w:r>
      <w:r w:rsidRPr="00191A87">
        <w:rPr>
          <w:noProof/>
        </w:rPr>
        <w:t xml:space="preserve"> (SPCK, 2018).</w:t>
      </w:r>
      <w:r>
        <w:fldChar w:fldCharType="end"/>
      </w:r>
    </w:p>
  </w:footnote>
  <w:footnote w:id="15">
    <w:p w:rsidR="0056684E" w:rsidRDefault="0056684E" w:rsidP="00B4779C">
      <w:pPr>
        <w:pStyle w:val="FootnoteText"/>
        <w:ind w:firstLine="720"/>
      </w:pPr>
      <w:r>
        <w:rPr>
          <w:rStyle w:val="FootnoteReference"/>
        </w:rPr>
        <w:footnoteRef/>
      </w:r>
      <w:r>
        <w:t xml:space="preserve"> </w:t>
      </w:r>
      <w:r>
        <w:fldChar w:fldCharType="begin" w:fldLock="1"/>
      </w:r>
      <w:r>
        <w:instrText>ADDIN CSL_CITATION {"citationItems":[{"id":"ITEM-1","itemData":{"DOI":"10.69668/23t0rc90","ISSN":"3047-3926","abstract":"The development of technology and information in the global era will have a major influence on human life. Modernist culture has become the choice of the wider community over conventional cultures. Sometimes society loses the social glue that has been the root of culture, which is replaced with the emergence of social media. Apart from that, the development of this technology also has a bad influence on moral ethics, norms and rules in society. However, this development also provides positive insight into the emergence of new leaders, especially leaders in the spiritual world or pastoral leaders who must maintain their integrity. The methodology in this writing uses an exposition approach by paying attention to the verses of God's word contained in 2 Tim 2:14-25, to get practical application from the figure of a pastoral leader with integrity who keeps his life in accordance with the truth of God's word and by asking for the guidance of the Holy Spirit so that he can protect accountability which has a good influence in the postmodern world.","author":[{"dropping-particle":"","family":"Hananto","given":"Tri","non-dropping-particle":"","parse-names":false,"suffix":""},{"dropping-particle":"","family":"Adi","given":"Didit Yuliantono","non-dropping-particle":"","parse-names":false,"suffix":""}],"container-title":"Student Evangelical Journal Aiming At Theological Interpretation","id":"ITEM-1","issue":"1","issued":{"date-parts":[["2024"]]},"page":"18-28","title":"Integritas Kepemimpinan Pastoral di Era Postmodern  Menurut 2 Timotius 2:14-25","type":"article-journal","volume":"1"},"uris":["http://www.mendeley.com/documents/?uuid=cb4aa95a-0085-45a7-9728-cfe43b6b45e0"]}],"mendeley":{"formattedCitation":"Hananto and Adi, “Integritas Kepemimpinan Pastoral Di Era Postmodern  Menurut 2 Timotius 2:14-25.”","plainTextFormattedCitation":"Hananto and Adi, “Integritas Kepemimpinan Pastoral Di Era Postmodern  Menurut 2 Timotius 2:14-25.”","previouslyFormattedCitation":"Hananto and Adi, “Integritas Kepemimpinan Pastoral Di Era Postmodern  Menurut 2 Timotius 2:14-25.”"},"properties":{"noteIndex":15},"schema":"https://github.com/citation-style-language/schema/raw/master/csl-citation.json"}</w:instrText>
      </w:r>
      <w:r>
        <w:fldChar w:fldCharType="separate"/>
      </w:r>
      <w:r w:rsidRPr="00B4779C">
        <w:rPr>
          <w:noProof/>
        </w:rPr>
        <w:t>Hananto and Adi, “Integritas Kepemimpinan Pastoral Di Era Postmodern  Menurut 2 Timotius 2:14-25.”</w:t>
      </w:r>
      <w:r>
        <w:fldChar w:fldCharType="end"/>
      </w:r>
    </w:p>
  </w:footnote>
  <w:footnote w:id="16">
    <w:p w:rsidR="0056684E" w:rsidRDefault="0056684E" w:rsidP="00BB11FC">
      <w:pPr>
        <w:pStyle w:val="FootnoteText"/>
        <w:ind w:firstLine="720"/>
      </w:pPr>
      <w:r>
        <w:rPr>
          <w:rStyle w:val="FootnoteReference"/>
        </w:rPr>
        <w:footnoteRef/>
      </w:r>
      <w:r>
        <w:t xml:space="preserve"> </w:t>
      </w:r>
      <w:r>
        <w:fldChar w:fldCharType="begin" w:fldLock="1"/>
      </w:r>
      <w:r>
        <w:instrText>ADDIN CSL_CITATION {"citationItems":[{"id":"ITEM-1","itemData":{"ISSN":"2772-3078","abstract":"The pastor's role in preaching the gospel must be an example and an example for the congregation. However, many do not realize that the role of evangelism is an essential part of church growth. Using descriptive qualitative methods in the literature study and exegetical study approach, the theological review of the role of the shepherd in actualizing mission based on 2 Timothy 4: 1-2 must be based on a correct understanding of the nature of mission and its actualization, by understanding the text analysis of exegesis 2 Timothy 4 : 1-2, which can give the concept in theological studies that the first shepherd, the pastor in preaching the gospel, must preach the Word as part of God's Revelation and His kingdom duties. The two shepherds understand that the essence of the message is the Word of God. Third, the shepherd must be prepared in all circumstances and times and finally the shepherd must behave in the Truth in dealing with people who do not know Jesus. so that the role of the pastor can be an impact and a blessing if the responsibility is done properly.","author":[{"dropping-particle":"","family":"Gideon","given":"","non-dropping-particle":"","parse-names":false,"suffix":""},{"dropping-particle":"","family":"Alex Arifianto","given":"","non-dropping-particle":"","parse-names":false,"suffix":""}],"container-title":"Sabda: Jurnal Teologi Kristen","id":"ITEM-1","issue":"1","issued":{"date-parts":[["2019"]]},"page":"299-315","title":"Tinjauan Teologis Peran Gembala dalam Aktualisasi Misi Berdasarkan 2 Timotius 4:1-2","type":"article-journal","volume":"2"},"uris":["http://www.mendeley.com/documents/?uuid=b72746e7-efeb-4c86-8523-5884a63c961c"]}],"mendeley":{"formattedCitation":"Gideon and Alex Arifianto, “Tinjauan Teologis Peran Gembala Dalam Aktualisasi Misi Berdasarkan 2 Timotius 4:1-2,” &lt;i&gt;Sabda: Jurnal Teologi Kristen&lt;/i&gt; 2, no. 1 (2019): 299–315, http://jurnalsttn.ac.id/index.php/SJT.","plainTextFormattedCitation":"Gideon and Alex Arifianto, “Tinjauan Teologis Peran Gembala Dalam Aktualisasi Misi Berdasarkan 2 Timotius 4:1-2,” Sabda: Jurnal Teologi Kristen 2, no. 1 (2019): 299–315, http://jurnalsttn.ac.id/index.php/SJT.","previouslyFormattedCitation":"Gideon and Alex Arifianto, “Tinjauan Teologis Peran Gembala Dalam Aktualisasi Misi Berdasarkan 2 Timotius 4:1-2,” &lt;i&gt;Sabda: Jurnal Teologi Kristen&lt;/i&gt; 2, no. 1 (2019): 299–315, http://jurnalsttn.ac.id/index.php/SJT."},"properties":{"noteIndex":16},"schema":"https://github.com/citation-style-language/schema/raw/master/csl-citation.json"}</w:instrText>
      </w:r>
      <w:r>
        <w:fldChar w:fldCharType="separate"/>
      </w:r>
      <w:r w:rsidRPr="00B4779C">
        <w:rPr>
          <w:noProof/>
        </w:rPr>
        <w:t xml:space="preserve">Gideon and Alex Arifianto, “Tinjauan Teologis Peran Gembala Dalam Aktualisasi Misi Berdasarkan 2 Timotius 4:1-2,” </w:t>
      </w:r>
      <w:r w:rsidRPr="00B4779C">
        <w:rPr>
          <w:i/>
          <w:noProof/>
        </w:rPr>
        <w:t>Sabda: Jurnal Teologi Kristen</w:t>
      </w:r>
      <w:r w:rsidRPr="00B4779C">
        <w:rPr>
          <w:noProof/>
        </w:rPr>
        <w:t xml:space="preserve"> 2, no. 1 (2019): 299–315, http://jurnalsttn.ac.id/index.php/SJT.</w:t>
      </w:r>
      <w:r>
        <w:fldChar w:fldCharType="end"/>
      </w:r>
    </w:p>
  </w:footnote>
  <w:footnote w:id="17">
    <w:p w:rsidR="0056684E" w:rsidRDefault="0056684E" w:rsidP="00BB11FC">
      <w:pPr>
        <w:pStyle w:val="FootnoteText"/>
        <w:ind w:firstLine="720"/>
      </w:pPr>
      <w:r>
        <w:rPr>
          <w:rStyle w:val="FootnoteReference"/>
        </w:rPr>
        <w:footnoteRef/>
      </w:r>
      <w:r>
        <w:t xml:space="preserve"> </w:t>
      </w:r>
      <w:r>
        <w:fldChar w:fldCharType="begin" w:fldLock="1"/>
      </w:r>
      <w:r>
        <w:instrText>ADDIN CSL_CITATION {"citationItems":[{"id":"ITEM-1","itemData":{"DOI":"10.54345/jta.v4i1.41","abstract":"Abstrak Gereja pada zaman ini mulai kehilangan esensi dan tujuan utamanya untuk memberitakan Injil. Salah satu faktor yang menyebabkan gereja kurang optimal dalam pemberitaan Injil adalah lemahnya kepemimpinan misi yang dimiliki. Kepemimpinan misi adalah kemampuan seseorang untuk mempengaruhi dan menggerakan orang supaya terlibat aktif dalam misi Allah. Salah satu tokoh besar dalam kegerakan misi di dunia adalah Rasul Paulus. Oleh sebab itu, penilitian ini bertujuan untuk mengetahui karakter kepemimpinan misi yang dilakukan oleh Paulus dan menghubungkan menjadi implikasi bagi pemimpin pada misi kini. Metode penelitian yang digunakan adalah metode kualitatif dengan pendekatan studi kepustakaan. Hasil dari penelitian ini adalah adanya 5 prinsip kepemimpinan misi Paulus yang dapat diimplikasikan bagi pemimpin masa kini, yaitu berdoa dan terlibat aktif dalam pengabaran Injil (Integritas). Lalu mendidik jemaat dan mencetak pemimpin lokal. Dan menentukan standar misionaris.serta mempersiapkan misionaris untuk diutus. Dan yang selanjutnya mendukung misionaris melalui doa, motivasi, dan pencarian solusi atas setiap persoalan. Lalu yang terakhir di atas semua strategi yang Paulus lakukan, Paulus selalu bergantung kepada Allah.   Abstract The church today begins to lose its essence and main purpose to preach the gospel. One of the factors that causes the church to be less than optimal in preaching the gospel is the weakness of its mission leadership. Mission leadership is a person's ability to influence and move people to be actively involved in God's mission. One of the great figures in the missionary movement in the world was the Apostle Paul. Therefore, this study aims to determine the character of mission leadership carried out by Paul and link it to the implications for leaders on current missions. The research method used is a qualitative method with a literature study approach. The result of this research is that there are 5 principles of Paul's mission leadership that can be implicated for today's leaders, namely praying and being actively involved in preaching the gospel (Integrity). Then educate the congregation and produce local leaders. And setting missionary standards and preparing missionaries to be sent. And that further supports missionaries through prayer, motivation, and finding solutions to every problem. Then the last, above all the strategies that Paul did, Paul always depended on God  ","author":[{"dropping-particle":"","family":"Arifianto","given":"Yonatan Alex","non-dropping-particle":"","parse-names":false,"suffix":""}],"container-title":"Jurnal Teologi Amreta (ISSN: 2599-3100)","id":"ITEM-1","issue":"1","issued":{"date-parts":[["2021"]]},"title":"Peran Kepemimpinan Misi Paulus dan Implikasinya bagi Pemimpin Misi Masa Kini","type":"article-journal","volume":"4"},"uris":["http://www.mendeley.com/documents/?uuid=317331a0-71fb-4c8b-a929-b7aae1c5fb15"]}],"mendeley":{"formattedCitation":"Yonatan Alex Arifianto, “Peran Kepemimpinan Misi Paulus Dan Implikasinya Bagi Pemimpin Misi Masa Kini,” &lt;i&gt;Jurnal Teologi Amreta (ISSN: 2599-3100)&lt;/i&gt; 4, no. 1 (2021), https://doi.org/10.54345/jta.v4i1.41.","plainTextFormattedCitation":"Yonatan Alex Arifianto, “Peran Kepemimpinan Misi Paulus Dan Implikasinya Bagi Pemimpin Misi Masa Kini,” Jurnal Teologi Amreta (ISSN: 2599-3100) 4, no. 1 (2021), https://doi.org/10.54345/jta.v4i1.41.","previouslyFormattedCitation":"Yonatan Alex Arifianto, “Peran Kepemimpinan Misi Paulus Dan Implikasinya Bagi Pemimpin Misi Masa Kini,” &lt;i&gt;Jurnal Teologi Amreta (ISSN: 2599-3100)&lt;/i&gt; 4, no. 1 (2021), https://doi.org/10.54345/jta.v4i1.41."},"properties":{"noteIndex":17},"schema":"https://github.com/citation-style-language/schema/raw/master/csl-citation.json"}</w:instrText>
      </w:r>
      <w:r>
        <w:fldChar w:fldCharType="separate"/>
      </w:r>
      <w:r w:rsidRPr="00BB11FC">
        <w:rPr>
          <w:noProof/>
        </w:rPr>
        <w:t xml:space="preserve">Yonatan Alex Arifianto, “Peran Kepemimpinan Misi Paulus Dan Implikasinya Bagi Pemimpin Misi Masa Kini,” </w:t>
      </w:r>
      <w:r w:rsidRPr="00BB11FC">
        <w:rPr>
          <w:i/>
          <w:noProof/>
        </w:rPr>
        <w:t>Jurnal Teologi Amreta (ISSN: 2599-3100)</w:t>
      </w:r>
      <w:r w:rsidRPr="00BB11FC">
        <w:rPr>
          <w:noProof/>
        </w:rPr>
        <w:t xml:space="preserve"> 4, no. 1 (2021), https://doi.org/10.54345/jta.v4i1.41.</w:t>
      </w:r>
      <w:r>
        <w:fldChar w:fldCharType="end"/>
      </w:r>
    </w:p>
  </w:footnote>
  <w:footnote w:id="18">
    <w:p w:rsidR="00722275" w:rsidRDefault="00722275" w:rsidP="00722275">
      <w:pPr>
        <w:pStyle w:val="FootnoteText"/>
        <w:ind w:firstLine="720"/>
      </w:pPr>
      <w:r>
        <w:rPr>
          <w:rStyle w:val="FootnoteReference"/>
        </w:rPr>
        <w:footnoteRef/>
      </w:r>
      <w:r>
        <w:t xml:space="preserve"> </w:t>
      </w:r>
      <w:r>
        <w:fldChar w:fldCharType="begin" w:fldLock="1"/>
      </w:r>
      <w:r>
        <w:instrText>ADDIN CSL_CITATION {"citationItems":[{"id":"ITEM-1","itemData":{"author":[{"dropping-particle":"","family":"Sugiono","given":"","non-dropping-particle":"","parse-names":false,"suffix":""}],"container-title":"MAGNUM OPUS: Jurnal Teologi dan Kepemimpinan Kristen","id":"ITEM-1","issue":"2","issued":{"date-parts":[["2024"]]},"page":"140-152","title":"panggilan pelayanan gembala di era perubahan sosial: kajian eksploratif 2 timotius 4:1-8","type":"article-journal","volume":"5"},"uris":["http://www.mendeley.com/documents/?uuid=e4878e26-5f42-4d1b-9612-ee68fce40eb8"]}],"mendeley":{"formattedCitation":"Sugiono, “Panggilan Pelayanan Gembala Di Era Perubahan Sosial: Kajian Eksploratif 2 Timotius 4:1-8,” &lt;i&gt;MAGNUM OPUS: Jurnal Teologi Dan Kepemimpinan Kristen&lt;/i&gt; 5, no. 2 (2024): 140–52.","plainTextFormattedCitation":"Sugiono, “Panggilan Pelayanan Gembala Di Era Perubahan Sosial: Kajian Eksploratif 2 Timotius 4:1-8,” MAGNUM OPUS: Jurnal Teologi Dan Kepemimpinan Kristen 5, no. 2 (2024): 140–52."},"properties":{"noteIndex":18},"schema":"https://github.com/citation-style-language/schema/raw/master/csl-citation.json"}</w:instrText>
      </w:r>
      <w:r>
        <w:fldChar w:fldCharType="separate"/>
      </w:r>
      <w:r w:rsidRPr="00722275">
        <w:rPr>
          <w:noProof/>
        </w:rPr>
        <w:t xml:space="preserve">Sugiono, “Panggilan Pelayanan Gembala Di Era Perubahan Sosial: Kajian Eksploratif 2 Timotius 4:1-8,” </w:t>
      </w:r>
      <w:r w:rsidRPr="00722275">
        <w:rPr>
          <w:i/>
          <w:noProof/>
        </w:rPr>
        <w:t>MAGNUM OPUS: Jurnal Teologi Dan Kepemimpinan Kristen</w:t>
      </w:r>
      <w:r w:rsidRPr="00722275">
        <w:rPr>
          <w:noProof/>
        </w:rPr>
        <w:t xml:space="preserve"> 5, no. 2 (2024): 140–52.</w:t>
      </w:r>
      <w:r>
        <w:fldChar w:fldCharType="end"/>
      </w:r>
    </w:p>
  </w:footnote>
  <w:footnote w:id="19">
    <w:p w:rsidR="0056684E" w:rsidRDefault="0056684E" w:rsidP="005A7762">
      <w:pPr>
        <w:pStyle w:val="FootnoteText"/>
        <w:ind w:firstLine="720"/>
      </w:pPr>
      <w:r>
        <w:rPr>
          <w:rStyle w:val="FootnoteReference"/>
        </w:rPr>
        <w:footnoteRef/>
      </w:r>
      <w:r>
        <w:t xml:space="preserve"> </w:t>
      </w:r>
      <w:r>
        <w:fldChar w:fldCharType="begin" w:fldLock="1"/>
      </w:r>
      <w:r w:rsidR="00722275">
        <w:instrText>ADDIN CSL_CITATION {"citationItems":[{"id":"ITEM-1","itemData":{"ISBN":"9782749212982","ISSN":"13649221","PMID":"25246403","abstract":"À travers les regards croisés de l’économie et de la géographie, et sur la base de plusieurs études de cas démonstratives des transformations en cours au Maroc des usages des ressources communautaires, à la fois endogènes et en lien avec des impulsions extérieures, l’objectif de cet article est d’interroger l’évolution de la notion de communs dans un contexte de crise de ces derniers. Est-il encore possible de parler de communs dans des situations où les communautés rurales se trouvent le plus souvent dessaisies, au profit de l’État et du secteur privé, des prérogatives qui étaient les leurs en matière de gouvernance locale de ressources collectives telles que l’eau agricole, les pâturages ou certaines forêts ? Cette réflexion nous amène à interroger le rôle actuel des pouvoirs publics marocains, notamment dans le cadre du Plan Maroc Vert, qui appuient l’émergence d’un mode d’organisation à vocation productiviste, négligeant trop souvent la préservation des ressources naturelles, des systèmes de gestion et des savoir-faire traditionnels collectifs. Through economic and geographical cross-disciplinary approaches based on case studies illustrating the current endogenous and exogenous transformations of the use of common resources in Morocco, the aim of this article is to question the evolution of the notion of commons. Is it still relevant to refer to commons when rural communities have frequently lost the power to govern local natural common-pool resources, such as agricultural water, grasslands, or certain types of forests, to the benefit of the state or the private sector? We question the current role of national public authorities who have supported the rise of a production-driven organization, particularly in the context of the “Green Morocco Plan.” Thus, the preservation of natural resources, collective management systems, and traditional expertise have too often been neglected.","author":[{"dropping-particle":"","family":"Alhogbi","given":"Basma G.","non-dropping-particle":"","parse-names":false,"suffix":""},{"dropping-particle":"","family":"Arbogast","given":"Mathieu","non-dropping-particle":"","parse-names":false,"suffix":""},{"dropping-particle":"","family":"Labrecque","given":"Marie France","non-dropping-particle":"","parse-names":false,"suffix":""},{"dropping-particle":"","family":"Pulcini","given":"Elena","non-dropping-particle":"","parse-names":false,"suffix":""},{"dropping-particle":"","family":"Santos","given":"Mariana","non-dropping-particle":"","parse-names":false,"suffix":""},{"dropping-particle":"","family":"Gurgel","given":"Helen","non-dropping-particle":"","parse-names":false,"suffix":""},{"dropping-particle":"","family":"Laques","given":"Anne-elisabeth","non-dropping-particle":"","parse-names":false,"suffix":""},{"dropping-particle":"","family":"Silveira","given":"B.D.","non-dropping-particle":"","parse-names":false,"suffix":""},{"dropping-particle":"","family":"Siqueira","given":"R.V.","non-dropping-particle":"De","parse-names":false,"suffix":""},{"dropping-particle":"","family":"Simenel","given":"Romain","non-dropping-particle":"","parse-names":false,"suffix":""},{"dropping-particle":"","family":"Michon","given":"Geneviève","non-dropping-particle":"","parse-names":false,"suffix":""},{"dropping-particle":"","family":"Auclair","given":"Laurent","non-dropping-particle":"","parse-names":false,"suffix":""},{"dropping-particle":"","family":"Thomas","given":"Yildiz Yannig","non-dropping-particle":"","parse-names":false,"suffix":""},{"dropping-particle":"","family":"Romagny","given":"Bruno","non-dropping-particle":"","parse-names":false,"suffix":""},{"dropping-particle":"","family":"Guyon","given":"Marion","non-dropping-particle":"","parse-names":false,"suffix":""},{"dropping-particle":"","family":"Sante","given":"E T","non-dropping-particle":"","parse-names":false,"suffix":""},{"dropping-particle":"","family":"Merle","given":"Isabelle","non-dropping-particle":"","parse-names":false,"suffix":""},{"dropping-particle":"","family":"Duault-Atlani","given":"Laëtitia","non-dropping-particle":"","parse-names":false,"suffix":""},{"dropping-particle":"","family":"Anthropologie","given":"U N E","non-dropping-particle":"","parse-names":false,"suffix":""},{"dropping-particle":"","family":"Internationale","given":"D E L Aide","non-dropping-particle":"","parse-names":false,"suffix":""},{"dropping-particle":"","family":"Atlani-duault","given":"Laëtitia","non-dropping-particle":"","parse-names":false,"suffix":""},{"dropping-particle":"","family":"Bazin","given":"Marie","non-dropping-particle":"","parse-names":false,"suffix":""},{"dropping-particle":"","family":"Fry","given":"Antoine","non-dropping-particle":"","parse-names":false,"suffix":""},{"dropping-particle":"","family":"Bazin","given":"Marie","non-dropping-particle":"","parse-names":false,"suffix":""},{"dropping-particle":"","family":"Fry","given":"Antoine","non-dropping-particle":"","parse-names":false,"suffix":""},{"dropping-particle":"","family":"Santos","given":"Mariana","non-dropping-particle":"","parse-names":false,"suffix":""},{"dropping-particle":"","family":"Gurgel","given":"Helen","non-dropping-particle":"","parse-names":false,"suffix":""},{"dropping-particle":"","family":"Laques","given":"Anne-elisabeth","non-dropping-particle":"","parse-names":false,"suffix":""},{"dropping-particle":"","family":"Silveira","given":"B.D.","non-dropping-particle":"","parse-names":false,"suffix":""},{"dropping-particle":"","family":"Siqueira","given":"R.V.","non-dropping-particle":"De","parse-names":false,"suffix":""},{"dropping-particle":"","family":"Senil","given":"Nicolas","non-dropping-particle":"","parse-names":false,"suffix":""},{"dropping-particle":"","family":"Michon","given":"Geneviève","non-dropping-particle":"","parse-names":false,"suffix":""},{"dropping-particle":"","family":"Aderghal","given":"Mohammed","non-dropping-particle":"","parse-names":false,"suffix":""},{"dropping-particle":"","family":"Berriane","given":"Mohamed","non-dropping-particle":"","parse-names":false,"suffix":""},{"dropping-particle":"","family":"Furt","given":"Jean-marie","non-dropping-particle":"","parse-names":false,"suffix":""},{"dropping-particle":"","family":"Moizo","given":"Bernard","non-dropping-particle":"","parse-names":false,"suffix":""},{"dropping-particle":"","family":"Romagny","given":"Bruno","non-dropping-particle":"","parse-names":false,"suffix":""},{"dropping-particle":"","family":"Sorba","given":"Jean-michel","non-dropping-particle":"","parse-names":false,"suffix":""},{"dropping-particle":"","family":"Colin","given":"Armand","non-dropping-particle":"","parse-names":false,"suffix":""},{"dropping-particle":"","family":"Tiers","given":"Revue","non-dropping-particle":"","parse-names":false,"suffix":""},{"dropping-particle":"","family":"Delphy","given":"Christine","non-dropping-particle":"","parse-names":false,"suffix":""},{"dropping-particle":"","family":"Caillé","given":"Alain","non-dropping-particle":"","parse-names":false,"suffix":""},{"dropping-particle":"","family":"Basualdo","given":"Carina","non-dropping-particle":"","parse-names":false,"suffix":""},{"dropping-particle":"","family":"Caillé","given":"Alain","non-dropping-particle":"","parse-names":false,"suffix":""},{"dropping-particle":"","family":"Chanial","given":"Philippe","non-dropping-particle":"","parse-names":false,"suffix":""},{"dropping-particle":"","family":"Hamayon","given":"Roberte","non-dropping-particle":"","parse-names":false,"suffix":""},{"dropping-particle":"","family":"Malsan","given":"Sylvie","non-dropping-particle":"","parse-names":false,"suffix":""},{"dropping-particle":"","family":"Mondialisation","given":"À L A","non-dropping-particle":"","parse-names":false,"suffix":""},{"dropping-particle":"","family":"Çelik","given":"Ali","non-dropping-particle":"","parse-names":false,"suffix":""},{"dropping-particle":"","family":"Yaman","given":"Halil","non-dropping-particle":"","parse-names":false,"suffix":""},{"dropping-particle":"","family":"Turan","given":"Servet","non-dropping-particle":"","parse-names":false,"suffix":""},{"dropping-particle":"","family":"Kara","given":"Alpagut","non-dropping-particle":"","parse-names":false,"suffix":""},{"dropping-particle":"","family":"Kara","given":"Ferhat","non-dropping-particle":"","parse-names":false,"suffix":""},{"dropping-particle":"","family":"Zhu","given":"Baojun","non-dropping-particle":"","parse-names":false,"suffix":""},{"dropping-particle":"","family":"Qu","given":"Xuanhui","non-dropping-particle":"","parse-names":false,"suffix":""},{"dropping-particle":"","family":"Tao","given":"Ying","non-dropping-particle":"","parse-names":false,"suffix":""},{"dropping-particle":"","family":"Zhu","given":"Zicheng","non-dropping-particle":"","parse-names":false,"suffix":""},{"dropping-particle":"","family":"Dhokia","given":"Vimal","non-dropping-particle":"","parse-names":false,"suffix":""},{"dropping-particle":"","family":"Nassehi","given":"Aydin","non-dropping-particle":"","parse-names":false,"suffix":""},{"dropping-particle":"","family":"Newman","given":"Stephen T.","non-dropping-particle":"","parse-names":false,"suffix":""},{"dropping-particle":"","family":"Zheng","given":"Lei","non-dropping-particle":"","parse-names":false,"suffix":""},{"dropping-particle":"","family":"Neville","given":"Anne","non-dropping-particle":"","parse-names":false,"suffix":""},{"dropping-particle":"","family":"Gledhill","given":"Andrew","non-dropping-particle":"","parse-names":false,"suffix":""},{"dropping-particle":"","family":"Johnston","given":"David","non-dropping-particle":"","parse-names":false,"suffix":""},{"dropping-particle":"","family":"Zhang","given":"Haiou","non-dropping-particle":"","parse-names":false,"suffix":""},{"dropping-particle":"","family":"Xu","given":"Jifu Jipeng","non-dropping-particle":"","parse-names":false,"suffix":""},{"dropping-particle":"","family":"Wang","given":"Guilan","non-dropping-particle":"","parse-names":false,"suffix":""},{"dropping-particle":"","family":"Zhang","given":"Xinyue","non-dropping-particle":"","parse-names":false,"suffix":""},{"dropping-particle":"","family":"Guo","given":"Zhimeng","non-dropping-particle":"","parse-names":false,"suffix":""},{"dropping-particle":"","family":"Chen","given":"Cunguang","non-dropping-particle":"","parse-names":false,"suffix":""},{"dropping-particle":"","family":"Yang","given":"Weiwei","non-dropping-particle":"","parse-names":false,"suffix":""},{"dropping-particle":"","family":"Zhang","given":"Kai","non-dropping-particle":"","parse-names":false,"suffix":""},{"dropping-particle":"","family":"Wang","given":"Shuhao Shijie","non-dropping-particle":"","parse-names":false,"suffix":""},{"dropping-particle":"","family":"Liu","given":"Weijun","non-dropping-particle":"","parse-names":false,"suffix":""},{"dropping-particle":"","family":"Shang","given":"Xiaofeng","non-dropping-particle":"","parse-names":false,"suffix":""},{"dropping-particle":"","family":"Boratyński","given":"T.","non-dropping-particle":"","parse-names":false,"suffix":""},{"dropping-particle":"","family":"Roczniak","given":"P.","non-dropping-particle":"","parse-names":false,"suffix":""},{"dropping-particle":"","family":"Żelazo","given":"N.","non-dropping-particle":"","parse-names":false,"suffix":""},{"dropping-particle":"","family":"Zaky","given":"M. T.","non-dropping-particle":"","parse-names":false,"suffix":""},{"dropping-particle":"","family":"Yunn","given":"Heng Shye","non-dropping-particle":"","parse-names":false,"suffix":""},{"dropping-particle":"","family":"Muhamad","given":"Norhamidi","non-dropping-particle":"","parse-names":false,"suffix":""},{"dropping-particle":"","family":"Sulong","given":"Abu Bakar","non-dropping-particle":"","parse-names":false,"suffix":""},{"dropping-particle":"","family":"Fayyaz","given":"Abdolali","non-dropping-particle":"","parse-names":false,"suffix":""},{"dropping-particle":"","family":"Li","given":"Haw Pei","non-dropping-particle":"","parse-names":false,"suffix":""},{"dropping-particle":"","family":"Amin","given":"Sri Yulis Binti M.","non-dropping-particle":"","parse-names":false,"suffix":""},{"dropping-particle":"","family":"Othman","given":"Muhamad Ridhwan Bin H.","non-dropping-particle":"","parse-names":false,"suffix":""},{"dropping-particle":"","family":"Empeni","given":"Dominic Anak","non-dropping-particle":"","parse-names":false,"suffix":""},{"dropping-particle":"","family":"Yu","given":"Jun","non-dropping-particle":"","parse-names":false,"suffix":""},{"dropping-particle":"","family":"Rombouts","given":"Marleen","non-dropping-particle":"","parse-names":false,"suffix":""},{"dropping-particle":"","family":"Maes","given":"Gert","non-dropping-particle":"","parse-names":false,"suffix":""},{"dropping-particle":"","family":"Motmans","given":"Filip","non-dropping-particle":"","parse-names":false,"suffix":""},{"dropping-particle":"","family":"Yin","given":"L.","non-dropping-particle":"","parse-names":false,"suffix":""},{"dropping-particle":"","family":"Peng","given":"H. X.","non-dropping-particle":"","parse-names":false,"suffix":""},{"dropping-particle":"","family":"Yang","given":"L.","non-dropping-particle":"","parse-names":false,"suffix":""},{"dropping-particle":"","family":"Su","given":"Bo","non-dropping-particle":"","parse-names":false,"suffix":""},{"dropping-particle":"","family":"Yamazaki","given":"Taku","non-dropping-particle":"","parse-names":false,"suffix":""},{"dropping-particle":"","family":"Yadollahi","given":"Aref","non-dropping-particle":"","parse-names":false,"suffix":""},{"dropping-particle":"","family":"Shamsaei","given":"Nima","non-dropping-particle":"","parse-names":false,"suffix":""},{"dropping-particle":"","family":"Thompson","given":"Scott M.","non-dropping-particle":"","parse-names":false,"suffix":""},{"dropping-particle":"","family":"Seely","given":"Denver W.","non-dropping-particle":"","parse-names":false,"suffix":""},{"dropping-particle":"","family":"Wu","given":"G.","non-dropping-particle":"","parse-names":false,"suffix":""},{"dropping-particle":"","family":"Langrana","given":"N. A.","non-dropping-particle":"","parse-names":false,"suffix":""},{"dropping-particle":"","family":"Sadanji","given":"R.","non-dropping-particle":"","parse-names":false,"suffix":""},{"dropping-particle":"","family":"Danforth","given":"S. C","non-dropping-particle":"","parse-names":false,"suffix":""},{"dropping-particle":"","family":"Wormsen","given":"Anders","non-dropping-particle":"","parse-names":false,"suffix":""},{"dropping-particle":"","family":"Fjeldstad","given":"Arne","non-dropping-particle":"","parse-names":false,"suffix":""},{"dropping-particle":"","family":"Kirkemo","given":"Finn","non-dropping-particle":"","parse-names":false,"suffix":""},{"dropping-particle":"","family":"Muff","given":"Anthony David","non-dropping-particle":"","parse-names":false,"suffix":""},{"dropping-particle":"","family":"Reinås","given":"Lorents","non-dropping-particle":"","parse-names":false,"suffix":""},{"dropping-particle":"","family":"Macdonald","given":"Kenneth A.","non-dropping-particle":"","parse-names":false,"suffix":""},{"dropping-particle":"","family":"Avice","given":"Marc","non-dropping-particle":"","parse-names":false,"suffix":""},{"dropping-particle":"","family":"Fjeldstad","given":"Arne","non-dropping-particle":"","parse-names":false,"suffix":""},{"dropping-particle":"","family":"Reinås","given":"Lorents","non-dropping-particle":"","parse-names":false,"suffix":""},{"dropping-particle":"","family":"Macdonald","given":"Kenneth A.","non-dropping-particle":"","parse-names":false,"suffix":""},{"dropping-particle":"","family":"Berg","given":"Espen","non-dropping-particle":"","parse-names":false,"suffix":""},{"dropping-particle":"","family":"Muff","given":"Anthony David","non-dropping-particle":"","parse-names":false,"suffix":""},{"dropping-particle":"","family":"Gulbrandsen","given":"Egil","non-dropping-particle":"","parse-names":false,"suffix":""},{"dropping-particle":"","family":"Reinås","given":"Lorents","non-dropping-particle":"","parse-names":false,"suffix":""},{"dropping-particle":"","family":"Macdonald","given":"Kenneth A.","non-dropping-particle":"","parse-names":false,"suffix":""},{"dropping-particle":"","family":"Muff","given":"Anthony David","non-dropping-particle":"","parse-names":false,"suffix":""},{"dropping-particle":"","family":"Fjeldstad","given":"Arne","non-dropping-particle":"","parse-names":false,"suffix":""},{"dropping-particle":"","family":"Reinås","given":"Lorents","non-dropping-particle":"","parse-names":false,"suffix":""},{"dropping-particle":"","family":"Macdonald","given":"Kenneth A.","non-dropping-particle":"","parse-names":false,"suffix":""},{"dropping-particle":"","family":"Muff","given":"Anthony David","non-dropping-particle":"","parse-names":false,"suffix":""},{"dropping-particle":"V.","family":"Wong","given":"Kaufui","non-dropping-particle":"","parse-names":false,"suffix":""},{"dropping-particle":"","family":"Hernandez","given":"Aldo","non-dropping-particle":"","parse-names":false,"suffix":""},{"dropping-particle":"","family":"Williams","given":"Christopher B.","non-dropping-particle":"","parse-names":false,"suffix":""},{"dropping-particle":"","family":"Mistree","given":"Farrokh","non-dropping-particle":"","parse-names":false,"suffix":""},{"dropping-particle":"","family":"Rosen","given":"David W.","non-dropping-particle":"","parse-names":false,"suffix":""},{"dropping-particle":"","family":"Williams","given":"Nick","non-dropping-particle":"","parse-names":false,"suffix":""},{"dropping-particle":"","family":"Whittaker","given":"Paul","non-dropping-particle":"","parse-names":false,"suffix":""},{"dropping-particle":"","family":"Whittaker","given":"David","non-dropping-particle":"","parse-names":false,"suffix":""},{"dropping-particle":"","family":"Williams","given":"Bernard","non-dropping-particle":"","parse-names":false,"suffix":""},{"dropping-particle":"","family":"Whyman","given":"Sean","non-dropping-particle":"","parse-names":false,"suffix":""},{"dropping-particle":"","family":"Arif","given":"Khalid Mahmood","non-dropping-particle":"","parse-names":false,"suffix":""},{"dropping-particle":"","family":"Potgieter","given":"Johan","non-dropping-particle":"","parse-names":false,"suffix":""},{"dropping-particle":"","family":"Niinomi","given":"Mitsuo","non-dropping-particle":"","parse-names":false,"suffix":""},{"dropping-particle":"","family":"Wen","given":"Jiaxin","non-dropping-particle":"","parse-names":false,"suffix":""},{"dropping-particle":"","family":"Xie","given":"Zhipeng","non-dropping-particle":"","parse-names":false,"suffix":""},{"dropping-particle":"","family":"Cao","given":"Wenbin","non-dropping-particle":"","parse-names":false,"suffix":""},{"dropping-particle":"","family":"Yang","given":"Xianfeng","non-dropping-particle":"","parse-names":false,"suffix":""},{"dropping-particle":"","family":"Wen","given":"Guian","non-dropping-particle":"","parse-names":false,"suffix":""},{"dropping-particle":"","family":"Cao","given":"Peng","non-dropping-particle":"","parse-names":false,"suffix":""},{"dropping-particle":"","family":"Gabbitas","given":"Brian","non-dropping-particle":"","parse-names":false,"suffix":""},{"dropping-particle":"","family":"Zhang","given":"Deliang","non-dropping-particle":"","parse-names":false,"suffix":""},{"dropping-particle":"","family":"Edmonds","given":"Neil","non-dropping-particle":"","parse-names":false,"suffix":""},{"dropping-particle":"","family":"Wang","given":"Che Chung","non-dropping-particle":"","parse-names":false,"suffix":""},{"dropping-particle":"","family":"Lin","given":"Tao Wei Tzer Long","non-dropping-particle":"","parse-names":false,"suffix":""},{"dropping-particle":"","family":"Hu","given":"Shr Shiung","non-dropping-particle":"","parse-names":false,"suffix":""},{"dropping-particle":"","family":"Wang","given":"Xu","non-dropping-particle":"","parse-names":false,"suffix":""},{"dropping-particle":"","family":"Fang","given":"Zhigang Zak","non-dropping-particle":"","parse-names":false,"suffix":""},{"dropping-particle":"","family":"Sohn","given":"Hong Yong","non-dropping-particle":"","parse-names":false,"suffix":""},{"dropping-particle":"","family":"Li","given":"Ruidi","non-dropping-particle":"","parse-names":false,"suffix":""},{"dropping-particle":"","family":"Shi","given":"Yusheng","non-dropping-particle":"","parse-names":false,"suffix":""},{"dropping-particle":"","family":"Wang","given":"Zhigang Zemin","non-dropping-particle":"","parse-names":false,"suffix":""},{"dropping-particle":"","family":"Wang","given":"Li","non-dropping-particle":"","parse-names":false,"suffix":""},{"dropping-particle":"","family":"Liu","given":"Jinhui Jiancheng","non-dropping-particle":"","parse-names":false,"suffix":""},{"dropping-particle":"","family":"Jiang","given":"Wei","non-dropping-particle":"","parse-names":false,"suffix":""},{"dropping-particle":"","family":"Stender","given":"Michael","non-dropping-particle":"","parse-names":false,"suffix":""},{"dropping-particle":"","family":"Liu","given":"Scott","non-dropping-particle":"","parse-names":false,"suffix":""},{"dropping-particle":"","family":"Munsch","given":"Maximilian","non-dropping-particle":"","parse-names":false,"suffix":""},{"dropping-particle":"","family":"Schmidt-Lehr","given":"Matthias","non-dropping-particle":"","parse-names":false,"suffix":""},{"dropping-particle":"","family":"Wycisk","given":"Eric","non-dropping-particle":"","parse-names":false,"suffix":""},{"dropping-particle":"","family":"Vogler","given":"Michael P.","non-dropping-particle":"","parse-names":false,"suffix":""},{"dropping-particle":"","family":"DeVor","given":"Richard E.","non-dropping-particle":"","parse-names":false,"suffix":""},{"dropping-particle":"","family":"Kapoor","given":"Shiv G.","non-dropping-particle":"","parse-names":false,"suffix":""},{"dropping-particle":"","family":"Logesh","given":"K","non-dropping-particle":"","parse-names":false,"suffix":""},{"dropping-particle":"","family":"Raja","given":"V K Bupesh","non-dropping-particle":"","parse-names":false,"suffix":""},{"dropping-particle":"","family":"Venkatasudhahar","given":"M","non-dropping-particle":"","parse-names":false,"suffix":""},{"dropping-particle":"","family":"Rana","given":"Hitesh Kumar","non-dropping-particle":"","parse-names":false,"suffix":""},{"dropping-particle":"","family":"Ph","given":"Recognizing Outstanding","non-dropping-particle":"","parse-names":false,"suffix":""},{"dropping-particle":"","family":"Coles","given":"Claire D","non-dropping-particle":"","parse-names":false,"suffix":""},{"dropping-particle":"","family":"Vaidyanathan","given":"R.","non-dropping-particle":"","parse-names":false,"suffix":""},{"dropping-particle":"","family":"Walish","given":"J.","non-dropping-particle":"","parse-names":false,"suffix":""},{"dropping-particle":"","family":"Lombardi","given":"J. L.","non-dropping-particle":"","parse-names":false,"suffix":""},{"dropping-particle":"","family":"Kasichainula","given":"S.","non-dropping-particle":"","parse-names":false,"suffix":""},{"dropping-particle":"","family":"Calvert","given":"P.","non-dropping-particle":"","parse-names":false,"suffix":""},{"dropping-particle":"","family":"Cooper","given":"K. C.","non-dropping-particle":"","parse-names":false,"suffix":""},{"dropping-particle":"","family":"Urbanic","given":"R. Jill","non-dropping-particle":"","parse-names":false,"suffix":""},{"dropping-particle":"","family":"Hedrick","given":"Robert W.","non-dropping-particle":"","parse-names":false,"suffix":""},{"dropping-particle":"","family":"Burford","given":"Chris G.","non-dropping-particle":"","parse-names":false,"suffix":""},{"dropping-particle":"","family":"Upadhyaya","given":"G. S.","non-dropping-particle":"","parse-names":false,"suffix":""},{"dropping-particle":"","family":"Stark","given":"Yvonne J","non-dropping-particle":"","parse-names":false,"suffix":""},{"dropping-particle":"","family":"Bend","given":"North","non-dropping-particle":"","parse-names":false,"suffix":""},{"dropping-particle":"","family":"Data","given":"Prior Publication","non-dropping-particle":"","parse-names":false,"suffix":""},{"dropping-particle":"","family":"Interaction","given":"Computer","non-dropping-particle":"","parse-names":false,"suffix":""},{"dropping-particle":"","family":"For","given":"Method","non-dropping-particle":"","parse-names":false,"suffix":""},{"dropping-particle":"","family":"Hema","given":"Co","non-dropping-particle":"","parse-names":false,"suffix":""},{"dropping-particle":"","family":"Company","given":"Rwax","non-dropping-particle":"","parse-names":false,"suffix":""},{"dropping-particle":"","family":"Manufacturing","given":"Droplet-based Additive","non-dropping-particle":"","parse-names":false,"suffix":""},{"dropping-particle":"","family":"Components","given":"Hard Metal","non-dropping-particle":"","parse-names":false,"suffix":""},{"dropping-particle":"","family":"The","given":"Co","non-dropping-particle":"","parse-names":false,"suffix":""},{"dropping-particle":"","family":"Ph","given":"Recognizing Outstanding","non-dropping-particle":"","parse-names":false,"suffix":""},{"dropping-particle":"","family":"Group","given":"Development","non-dropping-particle":"","parse-names":false,"suffix":""},{"dropping-particle":"","family":"Heaney","given":"Donald F.","non-dropping-particle":"","parse-names":false,"suffix":""},{"dropping-particle":"","family":"Klar","given":"E.","non-dropping-particle":"","parse-names":false,"suffix":""},{"dropping-particle":"","family":"Samal","given":"P.K.","non-dropping-particle":"","parse-names":false,"suffix":""},{"dropping-particle":"","family":"Holbrook","given":"W Paul","non-dropping-particle":"","parse-names":false,"suffix":""},{"dropping-particle":"","family":"Mecklenborg","given":"Mark J","non-dropping-particle":"","parse-names":false,"suffix":""},{"dropping-particle":"","family":"Publications","given":"Senior Directoc","non-dropping-particle":"","parse-names":false,"suffix":""},{"dropping-particle":"","family":"Cassells","given":"Mary J","non-dropping-particle":"","parse-names":false,"suffix":""},{"dropping-particle":"","family":"Manager","given":"Product","non-dropping-particle":"","parse-names":false,"suffix":""},{"dropping-particle":"","family":"Petrovic","given":"John J","non-dropping-particle":"","parse-names":false,"suffix":""},{"dropping-particle":"","family":"Marra","given":"James C","non-dropping-particle":"","parse-names":false,"suffix":""},{"dropping-particle":"","family":"Mecklenborg","given":"Mark J","non-dropping-particle":"","parse-names":false,"suffix":""},{"dropping-particle":"","family":"Politecnico","given":"Fondazione","non-dropping-particle":"","parse-names":false,"suffix":""},{"dropping-particle":"","family":"Covelli","given":"Marco","non-dropping-particle":"","parse-names":false,"suffix":""},{"dropping-particle":"","family":"Badger","given":"Paul","non-dropping-particle":"","parse-names":false,"suffix":""},{"dropping-particle":"","family":"Yarmeak","given":"Gary","non-dropping-particle":"","parse-names":false,"suffix":""},{"dropping-particle":"","family":"Sirinterlikci","given":"Arif","non-dropping-particle":"","parse-names":false,"suffix":""},{"dropping-particle":"","family":"Blessing","given":"Jonathan Peter","non-dropping-particle":"","parse-names":false,"suffix":""},{"dropping-particle":"","family":"Of","given":"Niversity","non-dropping-particle":"","parse-names":false,"suffix":""},{"dropping-particle":"","family":"Basf","given":"P I M","non-dropping-particle":"","parse-names":false,"suffix":""},{"dropping-particle":"","family":"Bureau","given":"International","non-dropping-particle":"","parse-names":false,"suffix":""},{"dropping-particle":"","family":"Bleyan","given":"Davit","non-dropping-particle":"","parse-names":false,"suffix":""},{"dropping-particle":"Der","family":"Formmasse","given":"Einfache Herstellung","non-dropping-particle":"","parse-names":false,"suffix":""},{"dropping-particle":"","family":"Mould","given":"Ready T O","non-dropping-particle":"","parse-names":false,"suffix":""},{"dropping-particle":"","family":"Stark","given":"Yvonne J","non-dropping-particle":"","parse-names":false,"suffix":""},{"dropping-particle":"","family":"Bend","given":"North","non-dropping-particle":"","parse-names":false,"suffix":""},{"dropping-particle":"","family":"Data","given":"Prior Publication","non-dropping-particle":"","parse-names":false,"suffix":""},{"dropping-particle":"","family":"Interaction","given":"Computer","non-dropping-particle":"","parse-names":false,"suffix":""},{"dropping-particle":"","family":"Uhlmann","given":"Eckart","non-dropping-particle":"","parse-names":false,"suffix":""},{"dropping-particle":"","family":"Bergmann","given":"André","non-dropping-particle":"","parse-names":false,"suffix":""},{"dropping-particle":"","family":"Gridin","given":"Witalij","non-dropping-particle":"","parse-names":false,"suffix":""},{"dropping-particle":"","family":"Sachs","given":"Emanuel M.","non-dropping-particle":"","parse-names":false,"suffix":""},{"dropping-particle":"","family":"Cima","given":"Michael","non-dropping-particle":"","parse-names":false,"suffix":""},{"dropping-particle":"","family":"Cornie","given":"James","non-dropping-particle":"","parse-names":false,"suffix":""},{"dropping-particle":"","family":"Turner","given":"Brian N.","non-dropping-particle":"","parse-names":false,"suffix":""},{"dropping-particle":"","family":"Gold","given":"Scott A.","non-dropping-particle":"","parse-names":false,"suffix":""},{"dropping-particle":"","family":"Tseng","given":"Wenjea J.","non-dropping-particle":"","parse-names":false,"suffix":""},{"dropping-particle":"","family":"Hsu","given":"Chung King","non-dropping-particle":"","parse-names":false,"suffix":""},{"dropping-particle":"","family":"Travitzky","given":"Nahum","non-dropping-particle":"","parse-names":false,"suffix":""},{"dropping-particle":"","family":"Bonet","given":"Alexander","non-dropping-particle":"","parse-names":false,"suffix":""},{"dropping-particle":"","family":"Dermeik","given":"Benjamin","non-dropping-particle":"","parse-names":false,"suffix":""},{"dropping-particle":"","family":"Fey","given":"Tobias","non-dropping-particle":"","parse-names":false,"suffix":""},{"dropping-particle":"","family":"Filbert-Demut","given":"Ina","non-dropping-particle":"","parse-names":false,"suffix":""},{"dropping-particle":"","family":"Schlier","given":"Lorenz","non-dropping-particle":"","parse-names":false,"suffix":""},{"dropping-particle":"","family":"Schlordt","given":"Tobias","non-dropping-particle":"","parse-names":false,"suffix":""},{"dropping-particle":"","family":"Greil","given":"Peter","non-dropping-particle":"","parse-names":false,"suffix":""},{"dropping-particle":"","family":"Thomas-Vielma","given":"P.","non-dropping-particle":"","parse-names":false,"suffix":""},{"dropping-particle":"","family":"Cervera","given":"A.","non-dropping-particle":"","parse-names":false,"suffix":""},{"dropping-particle":"","family":"Levenfeld","given":"B.","non-dropping-particle":"","parse-names":false,"suffix":""},{"dropping-particle":"","family":"Várez","given":"A.","non-dropping-particle":"","parse-names":false,"suffix":""},{"dropping-particle":"","family":"Thomas","given":"Douglas S.","non-dropping-particle":"","parse-names":false,"suffix":""},{"dropping-particle":"","family":"Gilbert","given":"Stanley W.","non-dropping-particle":"","parse-names":false,"suffix":""},{"dropping-particle":"","family":"Ndlovu","given":"Siphilisiwe","non-dropping-particle":"","parse-names":false,"suffix":""},{"dropping-particle":"","family":"Tambani","given":"M. T.","non-dropping-particle":"","parse-names":false,"suffix":""},{"dropping-particle":"","family":"Machio","given":"C.","non-dropping-particle":"","parse-names":false,"suffix":""},{"dropping-particle":"","family":"Madyira","given":"D. M.","non-dropping-particle":"","parse-names":false,"suffix":""},{"dropping-particle":"","family":"Uheida","given":"E. H.","non-dropping-particle":"","parse-names":false,"suffix":""},{"dropping-particle":"","family":"Oosthuizen","given":"G. A.","non-dropping-particle":"","parse-names":false,"suffix":""},{"dropping-particle":"","family":"Suryakumar","given":"Simhambhatla","non-dropping-particle":"","parse-names":false,"suffix":""},{"dropping-particle":"","family":"Karunakaran","given":"K. P.","non-dropping-particle":"","parse-names":false,"suffix":""},{"dropping-particle":"","family":"Bernard","given":"Alain","non-dropping-particle":"","parse-names":false,"suffix":""},{"dropping-particle":"","family":"Chandrasekhar","given":"U.","non-dropping-particle":"","parse-names":false,"suffix":""},{"dropping-particle":"","family":"Raghavender","given":"N.","non-dropping-particle":"","parse-names":false,"suffix":""},{"dropping-particle":"","family":"Sharma","given":"Deepak","non-dropping-particle":"","parse-names":false,"suffix":""},{"dropping-particle":"","family":"Sun","given":"Shoujin","non-dropping-particle":"","parse-names":false,"suffix":""},{"dropping-particle":"","family":"Brandt","given":"Milan","non-dropping-particle":"","parse-names":false,"suffix":""},{"dropping-particle":"","family":"Palanisamy","given":"Suresh","non-dropping-particle":"","parse-names":false,"suffix":""},{"dropping-particle":"","family":"Dargusch","given":"Matthew S.","non-dropping-particle":"","parse-names":false,"suffix":""},{"dropping-particle":"","family":"Prigatano","given":"George P.","non-dropping-particle":"","parse-names":false,"suffix":""},{"dropping-particle":"","family":"Su","given":"Bo","non-dropping-particle":"","parse-names":false,"suffix":""},{"dropping-particle":"","family":"Dhara","given":"Santanu","non-dropping-particle":"","parse-names":false,"suffix":""},{"dropping-particle":"","family":"Wang","given":"Li","non-dropping-particle":"","parse-names":false,"suffix":""},{"dropping-particle":"","family":"Strano","given":"Matteo","non-dropping-particle":"","parse-names":false,"suffix":""},{"dropping-particle":"","family":"Rane","given":"Kedarnath","non-dropping-particle":"","parse-names":false,"suffix":""},{"dropping-particle":"","family":"Herve","given":"Guillaume","non-dropping-particle":"","parse-names":false,"suffix":""},{"dropping-particle":"","family":"Tosi","given":"Anna","non-dropping-particle":"","parse-names":false,"suffix":""},{"dropping-particle":"","family":"Shi","given":"Wang","non-dropping-particle":"","parse-names":false,"suffix":""},{"dropping-particle":"","family":"Libeskind","given":"Daniel","non-dropping-particle":"","parse-names":false,"suffix":""},{"dropping-particle":"","family":"Stavropoulos","given":"Panagiotis","non-dropping-particle":"","parse-names":false,"suffix":""},{"dropping-particle":"","family":"Foteinopoulos","given":"Panagis","non-dropping-particle":"","parse-names":false,"suffix":""},{"dropping-particle":"","family":"Staden","given":"Andries Coetzee","non-dropping-particle":"Van","parse-names":false,"suffix":""},{"dropping-particle":"","family":"Spierings","given":"A. B.","non-dropping-particle":"","parse-names":false,"suffix":""},{"dropping-particle":"","family":"Starr","given":"T. L.","non-dropping-particle":"","parse-names":false,"suffix":""},{"dropping-particle":"","family":"Wegener","given":"K.","non-dropping-particle":"","parse-names":false,"suffix":""},{"dropping-particle":"","family":"Song","given":"Yong Ak","non-dropping-particle":"","parse-names":false,"suffix":""},{"dropping-particle":"","family":"Park","given":"Seong Jin Sehyung S.","non-dropping-particle":"","parse-names":false,"suffix":""},{"dropping-particle":"","family":"Choi","given":"Doosun","non-dropping-particle":"","parse-names":false,"suffix":""},{"dropping-particle":"","family":"Jee","given":"Haesung","non-dropping-particle":"","parse-names":false,"suffix":""},{"dropping-particle":"","family":"Hazarabedian","given":"M. Sofia","non-dropping-particle":"","parse-names":false,"suffix":""},{"dropping-particle":"","family":"Viereckl","given":"Andreas","non-dropping-particle":"","parse-names":false,"suffix":""},{"dropping-particle":"","family":"Quadir","given":"Zakaria","non-dropping-particle":"","parse-names":false,"suffix":""},{"dropping-particle":"","family":"Leadbeater","given":"Garry","non-dropping-particle":"","parse-names":false,"suffix":""},{"dropping-particle":"","family":"Golovanevskiy","given":"Vladimir","non-dropping-particle":"","parse-names":false,"suffix":""},{"dropping-particle":"","family":"Erdal","given":"Skjalg","non-dropping-particle":"","parse-names":false,"suffix":""},{"dropping-particle":"","family":"Georgeson","given":"Paul","non-dropping-particle":"","parse-names":false,"suffix":""},{"dropping-particle":"","family":"Iannuzzi","given":"Mariano","non-dropping-particle":"","parse-names":false,"suffix":""},{"dropping-particle":"","family":"Snelling","given":"Dean","non-dropping-particle":"","parse-names":false,"suffix":""},{"dropping-particle":"","family":"Williams","given":"Christopher B.","non-dropping-particle":"","parse-names":false,"suffix":""},{"dropping-particle":"","family":"Suchicital","given":"Carlos","non-dropping-particle":"","parse-names":false,"suffix":""},{"dropping-particle":"","family":"Druschitz","given":"Alan","non-dropping-particle":"","parse-names":false,"suffix":""},{"dropping-particle":"","family":"Chantarapanich","given":"Nattapon","non-dropping-particle":"","parse-names":false,"suffix":""},{"dropping-particle":"","family":"Puttawibul","given":"Puttisak","non-dropping-particle":"","parse-names":false,"suffix":""},{"dropping-particle":"","family":"Sitthiseripratip","given":"Kriskrai","non-dropping-particle":"","parse-names":false,"suffix":""},{"dropping-particle":"","family":"Sucharitpwatskul","given":"Sedthawatt","non-dropping-particle":"","parse-names":false,"suffix":""},{"dropping-particle":"","family":"Chantaweroad","given":"Surapon","non-dropping-particle":"","parse-names":false,"suffix":""},{"dropping-particle":"","family":"Pfeiffer","given":"Friedrich","non-dropping-particle":"","parse-names":false,"suffix":""},{"dropping-particle":"","family":"Singh","given":"Sunpreet","non-dropping-particle":"","parse-names":false,"suffix":""},{"dropping-particle":"","family":"Ramakrishna","given":"Seeram","non-dropping-particle":"","parse-names":false,"suffix":""},{"dropping-particle":"","family":"Singh","given":"Rupinder","non-dropping-particle":"","parse-names":false,"suffix":""},{"dropping-particle":"","family":"Pfeiffer","given":"Friedrich","non-dropping-particle":"","parse-names":false,"suffix":""},{"dropping-particle":"","family":"Sidambe","given":"A T","non-dropping-particle":"","parse-names":false,"suffix":""},{"dropping-particle":"","family":"Figueroa","given":"I A","non-dropping-particle":"","parse-names":false,"suffix":""},{"dropping-particle":"","family":"Hamilton","given":"H","non-dropping-particle":"","parse-names":false,"suffix":""},{"dropping-particle":"","family":"Todd","given":"I","non-dropping-particle":"","parse-names":false,"suffix":""},{"dropping-particle":"","family":"Shi","given":"Xiaoliang","non-dropping-particle":"","parse-names":false,"suffix":""},{"dropping-particle":"","family":"Shao","given":"Gangqin","non-dropping-particle":"","parse-names":false,"suffix":""},{"dropping-particle":"","family":"Duan","given":"Xinglong","non-dropping-particle":"","parse-names":false,"suffix":""},{"dropping-particle":"","family":"Yuan","given":"Runzhang","non-dropping-particle":"","parse-names":false,"suffix":""},{"dropping-particle":"","family":"Shao","given":"Huiping","non-dropping-particle":"","parse-names":false,"suffix":""},{"dropping-particle":"","family":"Zhao","given":"Dechao","non-dropping-particle":"","parse-names":false,"suffix":""},{"dropping-particle":"","family":"Lin","given":"Tao Wei Tzer Long","non-dropping-particle":"","parse-names":false,"suffix":""},{"dropping-particle":"","family":"He","given":"Jianzhuang","non-dropping-particle":"","parse-names":false,"suffix":""},{"dropping-particle":"","family":"Wu","given":"Ji","non-dropping-particle":"","parse-names":false,"suffix":""},{"dropping-particle":"","family":"Shahbudin","given":"S. N.A.","non-dropping-particle":"","parse-names":false,"suffix":""},{"dropping-particle":"","family":"Othman","given":"Muhamad Ridhwan Bin H.","non-dropping-particle":"","parse-names":false,"suffix":""},{"dropping-particle":"","family":"Amin","given":"Sri Yulis Binti M.","non-dropping-particle":"","parse-names":false,"suffix":""},{"dropping-particle":"","family":"Ibrahim","given":"M. H.I.","non-dropping-particle":"","parse-names":false,"suffix":""},{"dropping-particle":"","family":"Spierings","given":"A. B.","non-dropping-particle":"","parse-names":false,"suffix":""},{"dropping-particle":"","family":"Starr","given":"T. L.","non-dropping-particle":"","parse-names":false,"suffix":""},{"dropping-particle":"","family":"Wegener","given":"K.","non-dropping-particle":"","parse-names":false,"suffix":""},{"dropping-particle":"","family":"Scheithauer","given":"U.","non-dropping-particle":"","parse-names":false,"suffix":""},{"dropping-particle":"","family":"Pötschke","given":"J.","non-dropping-particle":"","parse-names":false,"suffix":""},{"dropping-particle":"","family":"Weingarten","given":"S.","non-dropping-particle":"","parse-names":false,"suffix":""},{"dropping-particle":"","family":"Schwarzer","given":"E.","non-dropping-particle":"","parse-names":false,"suffix":""},{"dropping-particle":"","family":"Vornberger","given":"A.","non-dropping-particle":"","parse-names":false,"suffix":""},{"dropping-particle":"","family":"Moritz","given":"T.","non-dropping-particle":"","parse-names":false,"suffix":""},{"dropping-particle":"","family":"Michaelis","given":"A.","non-dropping-particle":"","parse-names":false,"suffix":""},{"dropping-particle":"","family":"Sandeep","given":"Kuriakose","non-dropping-particle":"","parse-names":false,"suffix":""},{"dropping-particle":"","family":"Paolo","given":"Parenti","non-dropping-particle":"","parse-names":false,"suffix":""},{"dropping-particle":"","family":"Salvatore","given":"Cataldo","non-dropping-particle":"","parse-names":false,"suffix":""},{"dropping-particle":"","family":"Massimiliano","given":"Annoni","non-dropping-particle":"","parse-names":false,"suffix":""},{"dropping-particle":"","family":"Sames","given":"W. J.","non-dropping-particle":"","parse-names":false,"suffix":""},{"dropping-particle":"","family":"List","given":"F. A.","non-dropping-particle":"","parse-names":false,"suffix":""},{"dropping-particle":"","family":"Pannala","given":"S.","non-dropping-particle":"","parse-names":false,"suffix":""},{"dropping-particle":"","family":"Dehoff","given":"R. R.","non-dropping-particle":"","parse-names":false,"suffix":""},{"dropping-particle":"","family":"Babu","given":"S. S.","non-dropping-particle":"","parse-names":false,"suffix":""},{"dropping-particle":"","family":"Samanta","given":"Sudip K.","non-dropping-particle":"","parse-names":false,"suffix":""},{"dropping-particle":"","family":"Chattopadhyay","given":"Himadri","non-dropping-particle":"","parse-names":false,"suffix":""},{"dropping-particle":"","family":"Godkhindi","given":"Madhab Malhar","non-dropping-particle":"","parse-names":false,"suffix":""},{"dropping-particle":"","family":"Geometry","given":"Riemannian","non-dropping-particle":"","parse-names":false,"suffix":""},{"dropping-particle":"","family":"Analysis","given":"Geometric","non-dropping-particle":"","parse-names":false,"suffix":""},{"dropping-particle":"","family":"Sahoo","given":"Priyabrata","non-dropping-particle":"","parse-names":false,"suffix":""},{"dropping-particle":"","family":"Pratap","given":"Tej","non-dropping-particle":"","parse-names":false,"suffix":""},{"dropping-particle":"","family":"Patra","given":"Karali","non-dropping-particle":"","parse-names":false,"suffix":""},{"dropping-particle":"","family":"Dyakonov","given":"A. A.","non-dropping-particle":"","parse-names":false,"suffix":""},{"dropping-particle":"","family":"Sahli","given":"M.","non-dropping-particle":"","parse-names":false,"suffix":""},{"dropping-particle":"","family":"Gelin","given":"J. C.","non-dropping-particle":"","parse-names":false,"suffix":""},{"dropping-particle":"","family":"Sachs","given":"Emanuel M.","non-dropping-particle":"","parse-names":false,"suffix":""},{"dropping-particle":"","family":"Cima","given":"Michael","non-dropping-particle":"","parse-names":false,"suffix":""},{"dropping-particle":"","family":"Cornie","given":"James","non-dropping-particle":"","parse-names":false,"suffix":""},{"dropping-particle":"","family":"Brancazio","given":"David","non-dropping-particle":"","parse-names":false,"suffix":""},{"dropping-particle":"","family":"Bredt","given":"J","non-dropping-particle":"","parse-names":false,"suffix":""},{"dropping-particle":"","family":"Curodeau","given":"Alain","non-dropping-particle":"","parse-names":false,"suffix":""},{"dropping-particle":"","family":"Esterman","given":"M.","non-dropping-particle":"","parse-names":false,"suffix":""},{"dropping-particle":"","family":"Fan","given":"T.","non-dropping-particle":"","parse-names":false,"suffix":""},{"dropping-particle":"","family":"Harris","given":"C.","non-dropping-particle":"","parse-names":false,"suffix":""},{"dropping-particle":"","family":"Kremmin","given":"K.","non-dropping-particle":"","parse-names":false,"suffix":""},{"dropping-particle":"","family":"Lee","given":"S. J.","non-dropping-particle":"","parse-names":false,"suffix":""},{"dropping-particle":"","family":"Pruitt","given":"B","non-dropping-particle":"","parse-names":false,"suffix":""},{"dropping-particle":"","family":"Williams","given":"P","non-dropping-particle":"","parse-names":false,"suffix":""},{"dropping-particle":"","family":"Bernstein","given":"Lawrence","non-dropping-particle":"","parse-names":false,"suffix":""},{"dropping-particle":"","family":"Dimitrov","given":"D.","non-dropping-particle":"","parse-names":false,"suffix":""},{"dropping-particle":"","family":"Beer","given":"N.","non-dropping-particle":"de","parse-names":false,"suffix":""},{"dropping-particle":"","family":"Hugo","given":"P.","non-dropping-particle":"","parse-names":false,"suffix":""},{"dropping-particle":"","family":"Schreve","given":"K.","non-dropping-particle":"","parse-names":false,"suffix":""},{"dropping-particle":"","family":"Dawes","given":"Jason","non-dropping-particle":"","parse-names":false,"suffix":""},{"dropping-particle":"","family":"Bowerman","given":"Robert","non-dropping-particle":"","parse-names":false,"suffix":""},{"dropping-particle":"","family":"Trepleton","given":"Ross","non-dropping-particle":"","parse-names":false,"suffix":""},{"dropping-particle":"","family":"Robert-Perron","given":"Etienne","non-dropping-particle":"","parse-names":false,"suffix":""},{"dropping-particle":"","family":"Blais","given":"Carl","non-dropping-particle":"","parse-names":false,"suffix":""},{"dropping-particle":"","family":"Pelletier","given":"Sylvain","non-dropping-particle":"","parse-names":false,"suffix":""},{"dropping-particle":"","family":"Thomas","given":"Yildiz Yannig","non-dropping-particle":"","parse-names":false,"suffix":""},{"dropping-particle":"","family":"Pelletier","given":"Sylvain","non-dropping-particle":"","parse-names":false,"suffix":""},{"dropping-particle":"","family":"Dionne","given":"Martin","non-dropping-particle":"","parse-names":false,"suffix":""},{"dropping-particle":"","family":"Kampker","given":"Achim","non-dropping-particle":"","parse-names":false,"suffix":""},{"dropping-particle":"","family":"Triebs","given":"Johannes","non-dropping-particle":"","parse-names":false,"suffix":""},{"dropping-particle":"","family":"Kawollek","given":"Sebastian","non-dropping-particle":"","parse-names":false,"suffix":""},{"dropping-particle":"","family":"Ayvaz","given":"Peter","non-dropping-particle":"","parse-names":false,"suffix":""},{"dropping-particle":"","family":"Hohenstein","given":"Steffen","non-dropping-particle":"","parse-names":false,"suffix":""},{"dropping-particle":"","family":"Gonzalez-Gutierrez","given":"Joamin","non-dropping-particle":"","parse-names":false,"suffix":""},{"dropping-particle":"","family":"Cano","given":"Santiago","non-dropping-particle":"","parse-names":false,"suffix":""},{"dropping-particle":"","family":"Schuschnigg","given":"Stephan","non-dropping-particle":"","parse-names":false,"suffix":""},{"dropping-particle":"","family":"Kukla","given":"Christian","non-dropping-particle":"","parse-names":false,"suffix":""},{"dropping-particle":"","family":"Sapkota","given":"Janak","non-dropping-particle":"","parse-names":false,"suffix":""},{"dropping-particle":"","family":"Holzer","given":"Clemens","non-dropping-particle":"","parse-names":false,"suffix":""},{"dropping-particle":"","family":"Sahli","given":"M.","non-dropping-particle":"","parse-names":false,"suffix":""},{"dropping-particle":"","family":"Gelin","given":"J. C.","non-dropping-particle":"","parse-names":false,"suffix":""},{"dropping-particle":"","family":"Barrière","given":"T.","non-dropping-particle":"","parse-names":false,"suffix":""},{"dropping-particle":"","family":"Ren","given":"Xiangyuan","non-dropping-particle":"","parse-names":false,"suffix":""},{"dropping-particle":"","family":"Shao","given":"Huiping","non-dropping-particle":"","parse-names":false,"suffix":""},{"dropping-particle":"","family":"Lin","given":"Tao Wei Tzer Long","non-dropping-particle":"","parse-names":false,"suffix":""},{"dropping-particle":"","family":"Zheng","given":"Hang","non-dropping-particle":"","parse-names":false,"suffix":""},{"dropping-particle":"","family":"Rebaioli","given":"Lara","non-dropping-particle":"","parse-names":false,"suffix":""},{"dropping-particle":"","family":"Fassi","given":"Irene","non-dropping-particle":"","parse-names":false,"suffix":""},{"dropping-particle":"","family":"Rane","given":"Kedarnath","non-dropping-particle":"","parse-names":false,"suffix":""},{"dropping-particle":"","family":"Cataldo","given":"Salvatore","non-dropping-particle":"","parse-names":false,"suffix":""},{"dropping-particle":"","family":"Parenti","given":"Paolo","non-dropping-particle":"","parse-names":false,"suffix":""},{"dropping-particle":"","family":"Sbaglia","given":"Luca","non-dropping-particle":"","parse-names":false,"suffix":""},{"dropping-particle":"","family":"Mussi","given":"Valerio","non-dropping-particle":"","parse-names":false,"suffix":""},{"dropping-particle":"","family":"Annoni","given":"MASSIMILIANO PIETRO GIOVANNI","non-dropping-particle":"","parse-names":false,"suffix":""},{"dropping-particle":"","family":"Giberti","given":"Hermes","non-dropping-particle":"","parse-names":false,"suffix":""},{"dropping-particle":"","family":"Strano","given":"Matteo","non-dropping-particle":"","parse-names":false,"suffix":""},{"dropping-particle":"","family":"Nancharaiah","given":"T.","non-dropping-particle":"","parse-names":false,"suffix":""},{"dropping-particle":"","family":"Ranga Raju","given":"D.","non-dropping-particle":"","parse-names":false,"suffix":""},{"dropping-particle":"","family":"Ramachandra Raju","given":"V.","non-dropping-particle":"","parse-names":false,"suffix":""},{"dropping-particle":"","family":"Quinard","given":"C.","non-dropping-particle":"","parse-names":false,"suffix":""},{"dropping-particle":"","family":"Barrière","given":"T.","non-dropping-particle":"","parse-names":false,"suffix":""},{"dropping-particle":"","family":"Gelin","given":"J. C.","non-dropping-particle":"","parse-names":false,"suffix":""},{"dropping-particle":"","family":"Prinz","given":"Fritz B.","non-dropping-particle":"","parse-names":false,"suffix":""},{"dropping-particle":"","family":"Weiss","given":"Lee E.","non-dropping-particle":"","parse-names":false,"suffix":""},{"dropping-particle":"","family":"Danforth","given":"Inventors Stephen C","non-dropping-particle":"","parse-names":false,"suffix":""},{"dropping-particle":"","family":"Mead","given":"Belle","non-dropping-particle":"","parse-names":false,"suffix":""},{"dropping-particle":"","family":"Agarwala","given":"Mukesh K","non-dropping-particle":"","parse-names":false,"suffix":""},{"dropping-particle":"","family":"Park","given":"Highland","non-dropping-particle":"","parse-names":false,"suffix":""},{"dropping-particle":"","family":"Kane","given":"Shashank N.","non-dropping-particle":"","parse-names":false,"suffix":""},{"dropping-particle":"","family":"Mishra","given":"Ashutosh","non-dropping-particle":"","parse-names":false,"suffix":""},{"dropping-particle":"","family":"Dutta","given":"Anup K.","non-dropping-particle":"","parse-names":false,"suffix":""},{"dropping-particle":"","family":"Pop","given":"Adrian P","non-dropping-particle":"","parse-names":false,"suffix":""},{"dropping-particle":"","family":"Ungur","given":"Petru","non-dropping-particle":"","parse-names":false,"suffix":""},{"dropping-particle":"","family":"Bejinaru Mihoc","given":"Gheorghe","non-dropping-particle":"","parse-names":false,"suffix":""},{"dropping-particle":"","family":"Plane","given":"Fixed","non-dropping-particle":"","parse-names":false,"suffix":""},{"dropping-particle":"","family":"Manufacturing","given":"Additive","non-dropping-particle":"","parse-names":false,"suffix":""},{"dropping-particle":"","family":"Version","given":"Help","non-dropping-particle":"","parse-names":false,"suffix":""},{"dropping-particle":"","family":"Phull","given":"Gurpreet Singh","non-dropping-particle":"","parse-names":false,"suffix":""},{"dropping-particle":"","family":"Kumar","given":"Sanjeev Sanjay","non-dropping-particle":"","parse-names":false,"suffix":""},{"dropping-particle":"","family":"Walia","given":"R. S.","non-dropping-particle":"","parse-names":false,"suffix":""},{"dropping-particle":"","family":"Paz","given":"Rubén","non-dropping-particle":"","parse-names":false,"suffix":""},{"dropping-particle":"","family":"Santamarta","given":"Javier","non-dropping-particle":"","parse-names":false,"suffix":""},{"dropping-particle":"","family":"Monzón","given":"Mario D.","non-dropping-particle":"","parse-names":false,"suffix":""},{"dropping-particle":"","family":"García","given":"Joshua","non-dropping-particle":"","parse-names":false,"suffix":""},{"dropping-particle":"","family":"Pei","given":"Eujin","non-dropping-particle":"","parse-names":false,"suffix":""},{"dropping-particle":"","family":"Patent","given":"United States","non-dropping-particle":"","parse-names":false,"suffix":""},{"dropping-particle":"","family":"Parenti","given":"Paolo","non-dropping-particle":"","parse-names":false,"suffix":""},{"dropping-particle":"","family":"Cataldo","given":"Salvatore","non-dropping-particle":"","parse-names":false,"suffix":""},{"dropping-particle":"","family":"Annoni","given":"MASSIMILIANO PIETRO GIOVANNI","non-dropping-particle":"","parse-names":false,"suffix":""},{"dropping-particle":"","family":"Parenti","given":"Ing P","non-dropping-particle":"","parse-names":false,"suffix":""},{"dropping-particle":"","family":"Cataldo","given":"Salvatore","non-dropping-particle":"","parse-names":false,"suffix":""},{"dropping-particle":"","family":"Parenti","given":"Paolo","non-dropping-particle":"","parse-names":false,"suffix":""},{"dropping-particle":"","family":"Cataldo","given":"Salvatore","non-dropping-particle":"","parse-names":false,"suffix":""},{"dropping-particle":"","family":"Grigis","given":"Alberto","non-dropping-particle":"","parse-names":false,"suffix":""},{"dropping-particle":"","family":"Covelli","given":"Marco","non-dropping-particle":"","parse-names":false,"suffix":""},{"dropping-particle":"","family":"Annoni","given":"MASSIMILIANO PIETRO GIOVANNI","non-dropping-particle":"","parse-names":false,"suffix":""},{"dropping-particle":"","family":"Kuriakose","given":"Sandeep","non-dropping-particle":"","parse-names":false,"suffix":""},{"dropping-particle":"","family":"Mussi","given":"Valerio","non-dropping-particle":"","parse-names":false,"suffix":""},{"dropping-particle":"","family":"Strano","given":"Matteo","non-dropping-particle":"","parse-names":false,"suffix":""},{"dropping-particle":"","family":"Annoni","given":"MASSIMILIANO PIETRO GIOVANNI","non-dropping-particle":"","parse-names":false,"suffix":""},{"dropping-particle":"","family":"Paper","given":"Conference","non-dropping-particle":"","parse-names":false,"suffix":""},{"dropping-particle":"","family":"Panel","given":"Friedrich B Prinz","non-dropping-particle":"","parse-names":false,"suffix":""},{"dropping-particle":"","family":"Aubin","given":"Richard F","non-dropping-particle":"","parse-names":false,"suffix":""},{"dropping-particle":"","family":"Beaman","given":"Joseph J","non-dropping-particle":"","parse-names":false,"suffix":""},{"dropping-particle":"","family":"Brown","given":"Robert L","non-dropping-particle":"","parse-names":false,"suffix":""},{"dropping-particle":"","family":"Fussell","given":"Paul S","non-dropping-particle":"","parse-names":false,"suffix":""},{"dropping-particle":"","family":"Lightman","given":"Allan J","non-dropping-particle":"","parse-names":false,"suffix":""},{"dropping-particle":"","family":"Weiss","given":"Lee E.","non-dropping-particle":"","parse-names":false,"suffix":""},{"dropping-particle":"","family":"Wozny","given":"Michael J","non-dropping-particle":"","parse-names":false,"suffix":""},{"dropping-particle":"","family":"Hartford","given":"East","non-dropping-particle":"","parse-names":false,"suffix":""},{"dropping-particle":"","family":"Sachs","given":"Emanuel M.","non-dropping-particle":"","parse-names":false,"suffix":""},{"dropping-particle":"","family":"Pandey","given":"Pulak M.","non-dropping-particle":"","parse-names":false,"suffix":""},{"dropping-particle":"","family":"Reddy","given":"N. Venkata","non-dropping-particle":"","parse-names":false,"suffix":""},{"dropping-particle":"","family":"Dhande","given":"Sanjay G.","non-dropping-particle":"","parse-names":false,"suffix":""},{"dropping-particle":"","family":"Ossai","given":"Chinedu I.","non-dropping-particle":"","parse-names":false,"suffix":""},{"dropping-particle":"","family":"Boswell","given":"Brian","non-dropping-particle":"","parse-names":false,"suffix":""},{"dropping-particle":"","family":"Davies","given":"Ian J.","non-dropping-particle":"","parse-names":false,"suffix":""},{"dropping-particle":"","family":"Onler","given":"Recep","non-dropping-particle":"","parse-names":false,"suffix":""},{"dropping-particle":"V.","family":"Atre","given":"Sundar","non-dropping-particle":"","parse-names":false,"suffix":""},{"dropping-particle":"","family":"Ozdoganlar","given":"O. Burak","non-dropping-particle":"","parse-names":false,"suffix":""},{"dropping-particle":"","family":"Korkmaz","given":"Emrullah","non-dropping-particle":"","parse-names":false,"suffix":""},{"dropping-particle":"","family":"Kate","given":"Kunal","non-dropping-particle":"","parse-names":false,"suffix":""},{"dropping-particle":"","family":"Chinn","given":"Richard E.","non-dropping-particle":"","parse-names":false,"suffix":""},{"dropping-particle":"V.","family":"Atre","given":"Sundar","non-dropping-particle":"","parse-names":false,"suffix":""},{"dropping-particle":"","family":"Ozdoganlar","given":"O. Burak","non-dropping-particle":"","parse-names":false,"suffix":""},{"dropping-particle":"","family":"Onagoruwa","given":"Seyi","non-dropping-particle":"","parse-names":false,"suffix":""},{"dropping-particle":"","family":"Bose","given":"Susmita","non-dropping-particle":"","parse-names":false,"suffix":""},{"dropping-particle":"","family":"Bandyopadhyay","given":"Amit","non-dropping-particle":"","parse-names":false,"suffix":""},{"dropping-particle":"","family":"Oliaei","given":"S. N.B.","non-dropping-particle":"","parse-names":false,"suffix":""},{"dropping-particle":"","family":"Karpat","given":"Y.","non-dropping-particle":"","parse-names":false,"suffix":""},{"dropping-particle":"","family":"Ntroduction","given":"I","non-dropping-particle":"","parse-names":false,"suffix":""},{"dropping-particle":"","family":"Ning","given":"Wong Yee","non-dropping-particle":"","parse-names":false,"suffix":""},{"dropping-particle":"","family":"Muhamad","given":"Norhamidi","non-dropping-particle":"","parse-names":false,"suffix":""},{"dropping-particle":"","family":"Sulong","given":"Abu Bakar","non-dropping-particle":"","parse-names":false,"suffix":""},{"dropping-particle":"","family":"Fayyaz","given":"Abdolali","non-dropping-particle":"","parse-names":false,"suffix":""},{"dropping-particle":"","family":"Raza","given":"Muhammad Rafi","non-dropping-particle":"","parse-names":false,"suffix":""},{"dropping-particle":"","family":"Study","given":"Case","non-dropping-particle":"","parse-names":false,"suffix":""},{"dropping-particle":"","family":"Ngo","given":"Tuan D.","non-dropping-particle":"","parse-names":false,"suffix":""},{"dropping-particle":"","family":"Kashani","given":"Alireza","non-dropping-particle":"","parse-names":false,"suffix":""},{"dropping-particle":"","family":"Imbalzano","given":"Gabriele","non-dropping-particle":"","parse-names":false,"suffix":""},{"dropping-particle":"","family":"Nguyen","given":"Kate T.Q.","non-dropping-particle":"","parse-names":false,"suffix":""},{"dropping-particle":"","family":"Hui","given":"David","non-dropping-particle":"","parse-names":false,"suffix":""},{"dropping-particle":"","family":"Ng","given":"S. H.","non-dropping-particle":"","parse-names":false,"suffix":""},{"dropping-particle":"","family":"Hull","given":"J. B.","non-dropping-particle":"","parse-names":false,"suffix":""},{"dropping-particle":"","family":"Henshall","given":"J. L.","non-dropping-particle":"","parse-names":false,"suffix":""},{"dropping-particle":"","family":"Newman","given":"Stephen T.","non-dropping-particle":"","parse-names":false,"suffix":""},{"dropping-particle":"","family":"Zhu","given":"Zicheng","non-dropping-particle":"","parse-names":false,"suffix":""},{"dropping-particle":"","family":"Dhokia","given":"Vimal","non-dropping-particle":"","parse-names":false,"suffix":""},{"dropping-particle":"","family":"Shokrani","given":"Alborz","non-dropping-particle":"","parse-names":false,"suffix":""},{"dropping-particle":"","family":"Kukla","given":"Christian","non-dropping-particle":"","parse-names":false,"suffix":""},{"dropping-particle":"","family":"Gonzalez-Gutierrez","given":"Joamin","non-dropping-particle":"","parse-names":false,"suffix":""},{"dropping-particle":"","family":"Cano","given":"Santiago","non-dropping-particle":"","parse-names":false,"suffix":""},{"dropping-particle":"","family":"Hampel","given":"Stefan","non-dropping-particle":"","parse-names":false,"suffix":""},{"dropping-particle":"","family":"Nelaturi","given":"Saigopal","non-dropping-particle":"","parse-names":false,"suffix":""},{"dropping-particle":"","family":"Behandish","given":"Morad","non-dropping-particle":"","parse-names":false,"suffix":""},{"dropping-particle":"","family":"Mirzendehdel","given":"Amir M.","non-dropping-particle":"","parse-names":false,"suffix":""},{"dropping-particle":"","family":"Kleer","given":"Johan","non-dropping-particle":"de","parse-names":false,"suffix":""},{"dropping-particle":"","family":"Nau","given":"B.","non-dropping-particle":"","parse-names":false,"suffix":""},{"dropping-particle":"","family":"Roderburg","given":"A.","non-dropping-particle":"","parse-names":false,"suffix":""},{"dropping-particle":"","family":"Klocke","given":"F.","non-dropping-particle":"","parse-names":false,"suffix":""},{"dropping-particle":"","family":"Musp","given":"Laboratorio","non-dropping-particle":"","parse-names":false,"suffix":""},{"dropping-particle":"","family":"Utensili","given":"Macchine","non-dropping-particle":"","parse-names":false,"suffix":""},{"dropping-particle":"","family":"Murr","given":"Lawrence E.","non-dropping-particle":"","parse-names":false,"suffix":""},{"dropping-particle":"","family":"Gaytan","given":"Sara M.","non-dropping-particle":"","parse-names":false,"suffix":""},{"dropping-particle":"","family":"Ramirez","given":"Diana A.","non-dropping-particle":"","parse-names":false,"suffix":""},{"dropping-particle":"","family":"Martinez","given":"Edwin","non-dropping-particle":"","parse-names":false,"suffix":""},{"dropping-particle":"","family":"Hernandez","given":"Jennifer","non-dropping-particle":"","parse-names":false,"suffix":""},{"dropping-particle":"","family":"Amato","given":"Krista N.","non-dropping-particle":"","parse-names":false,"suffix":""},{"dropping-particle":"","family":"Shindo","given":"Patrick W.","non-dropping-particle":"","parse-names":false,"suffix":""},{"dropping-particle":"","family":"Medina","given":"Francisco R.","non-dropping-particle":"","parse-names":false,"suffix":""},{"dropping-particle":"","family":"Wicker","given":"Ryan B.","non-dropping-particle":"","parse-names":false,"suffix":""},{"dropping-particle":"","family":"Mohanty","given":"Saralasrita","non-dropping-particle":"","parse-names":false,"suffix":""},{"dropping-particle":"","family":"Rameshbabu","given":"Arun Prabhu","non-dropping-particle":"","parse-names":false,"suffix":""},{"dropping-particle":"","family":"Mandal","given":"Shyamal","non-dropping-particle":"","parse-names":false,"suffix":""},{"dropping-particle":"","family":"Su","given":"Bo","non-dropping-particle":"","parse-names":false,"suffix":""},{"dropping-particle":"","family":"Dhara","given":"Santanu","non-dropping-particle":"","parse-names":false,"suffix":""},{"dropping-particle":"","family":"Mohamed","given":"Omar A.","non-dropping-particle":"","parse-names":false,"suffix":""},{"dropping-particle":"","family":"Masood","given":"Syed H.","non-dropping-particle":"","parse-names":false,"suffix":""},{"dropping-particle":"","family":"Bhowmik","given":"Jahar L.","non-dropping-particle":"","parse-names":false,"suffix":""},{"dropping-particle":"","family":"Mireles","given":"Jorge","non-dropping-particle":"","parse-names":false,"suffix":""},{"dropping-particle":"","family":"Espalin","given":"David","non-dropping-particle":"","parse-names":false,"suffix":""},{"dropping-particle":"","family":"Roberson","given":"David","non-dropping-particle":"","parse-names":false,"suffix":""},{"dropping-particle":"","family":"Zinniel","given":"Bob","non-dropping-particle":"","parse-names":false,"suffix":""},{"dropping-particle":"","family":"Medina","given":"Francisco R.","non-dropping-particle":"","parse-names":false,"suffix":""},{"dropping-particle":"","family":"Wicker","given":"Ryan B.","non-dropping-particle":"","parse-names":false,"suffix":""},{"dropping-particle":"","family":"Milano","given":"Politecnico D I","non-dropping-particle":"","parse-names":false,"suffix":""},{"dropping-particle":"","family":"Grigis","given":"Alberto","non-dropping-particle":"","parse-names":false,"suffix":""},{"dropping-particle":"","family":"Annoni","given":"Lecturers M","non-dropping-particle":"","parse-names":false,"suffix":""},{"dropping-particle":"","family":"Demir","given":"A G","non-dropping-particle":"","parse-names":false,"suffix":""},{"dropping-particle":"","family":"Ingegneria","given":"Facoltà","non-dropping-particle":"","parse-names":false,"suffix":""},{"dropping-particle":"","family":"Magistrale","given":"Laurea","non-dropping-particle":"","parse-names":false,"suffix":""},{"dropping-particle":"","family":"Di","given":"Modelli","non-dropping-particle":"","parse-names":false,"suffix":""},{"dropping-particle":"","family":"In","given":"Switching","non-dropping-particle":"","parse-names":false,"suffix":""},{"dropping-particle":"","family":"Resistive","given":"Memorie","non-dropping-particle":"","parse-names":false,"suffix":""},{"dropping-particle":"","family":"Della","given":"Ruolo","non-dropping-particle":"","parse-names":false,"suffix":""},{"dropping-particle":"","family":"Merz","given":"R.","non-dropping-particle":"","parse-names":false,"suffix":""},{"dropping-particle":"","family":"Ramaswami","given":"","non-dropping-particle":"","parse-names":false,"suffix":""},{"dropping-particle":"","family":"Terk","given":"K","non-dropping-particle":"","parse-names":false,"suffix":""},{"dropping-particle":"","family":"Weiss","given":"M","non-dropping-particle":"","parse-names":false,"suffix":""},{"dropping-particle":"","family":"Dipl-Ing techn DDr hc Fritz Paschke Dipl-Ing DDr Helmut Detter","given":"O O","non-dropping-particle":"","parse-names":false,"suffix":""},{"dropping-particle":"","family":"Merklein","given":"Marion","non-dropping-particle":"","parse-names":false,"suffix":""},{"dropping-particle":"","family":"Junker","given":"Daniel","non-dropping-particle":"","parse-names":false,"suffix":""},{"dropping-particle":"","family":"Schaub","given":"Adam","non-dropping-particle":"","parse-names":false,"suffix":""},{"dropping-particle":"","family":"Neubauer","given":"Franziska","non-dropping-particle":"","parse-names":false,"suffix":""},{"dropping-particle":"","family":"Meng","given":"Fei","non-dropping-particle":"","parse-names":false,"suffix":""},{"dropping-particle":"","family":"Zhang","given":"Haiou","non-dropping-particle":"","parse-names":false,"suffix":""},{"dropping-particle":"","family":"Wang","given":"Guilan","non-dropping-particle":"","parse-names":false,"suffix":""},{"dropping-particle":"","family":"Md Ani","given":"Sarizal","non-dropping-particle":"","parse-names":false,"suffix":""},{"dropping-particle":"","family":"Muchtar","given":"Andanastuti","non-dropping-particle":"","parse-names":false,"suffix":""},{"dropping-particle":"","family":"Muhamad","given":"Norhamidi","non-dropping-particle":"","parse-names":false,"suffix":""},{"dropping-particle":"","family":"Ghani","given":"Jaharah A.","non-dropping-particle":"","parse-names":false,"suffix":""},{"dropping-particle":"","family":"Godec","given":"Damir","non-dropping-particle":"","parse-names":false,"suffix":""},{"dropping-particle":"","family":"Cano","given":"Santiago","non-dropping-particle":"","parse-names":false,"suffix":""},{"dropping-particle":"","family":"Holzer","given":"Clemens","non-dropping-particle":"","parse-names":false,"suffix":""},{"dropping-particle":"","family":"Gonzalez-Gutierrez","given":"Joamin","non-dropping-particle":"","parse-names":false,"suffix":""},{"dropping-particle":"","family":"Masood","given":"Syed H.","non-dropping-particle":"","parse-names":false,"suffix":""},{"dropping-particle":"","family":"Song","given":"W. Q.","non-dropping-particle":"","parse-names":false,"suffix":""},{"dropping-particle":"","family":"Mason","given":"Michael S.","non-dropping-particle":"","parse-names":false,"suffix":""},{"dropping-particle":"","family":"Huang","given":"Tieshu","non-dropping-particle":"","parse-names":false,"suffix":""},{"dropping-particle":"","family":"Landers","given":"Robert G.","non-dropping-particle":"","parse-names":false,"suffix":""},{"dropping-particle":"","family":"Leu","given":"Ming C.","non-dropping-particle":"","parse-names":false,"suffix":""},{"dropping-particle":"","family":"Hilmas","given":"Gregory E.","non-dropping-particle":"","parse-names":false,"suffix":""},{"dropping-particle":"","family":"Scarlet","given":"Douglas","non-dropping-particle":"","parse-names":false,"suffix":""},{"dropping-particle":"","family":"Martina","given":"F.","non-dropping-particle":"","parse-names":false,"suffix":""},{"dropping-particle":"","family":"Mehnen","given":"J.","non-dropping-particle":"","parse-names":false,"suffix":""},{"dropping-particle":"","family":"Williams","given":"S. W.","non-dropping-particle":"","parse-names":false,"suffix":""},{"dropping-particle":"","family":"Colegrove","given":"P.","non-dropping-particle":"","parse-names":false,"suffix":""},{"dropping-particle":"","family":"Wang","given":"Fude","non-dropping-particle":"","parse-names":false,"suffix":""},{"dropping-particle":"","family":"Marcus","given":"L","non-dropping-particle":"","parse-names":false,"suffix":""},{"dropping-particle":"","family":"St","given":"Joseph J","non-dropping-particle":"","parse-names":false,"suffix":""},{"dropping-particle":"","family":"Barlow","given":"W","non-dropping-particle":"","parse-names":false,"suffix":""},{"dropping-particle":"","family":"David","given":"L B","non-dropping-particle":"","parse-names":false,"suffix":""},{"dropping-particle":"","family":"Crawford","given":"H","non-dropping-particle":"","parse-names":false,"suffix":""},{"dropping-particle":"","family":"Parenti","given":"Paolo","non-dropping-particle":"","parse-names":false,"suffix":""},{"dropping-particle":"","family":"Cataldo","given":"Salvatore","non-dropping-particle":"","parse-names":false,"suffix":""},{"dropping-particle":"","family":"Annoni","given":"MASSIMILIANO PIETRO GIOVANNI","non-dropping-particle":"","parse-names":false,"suffix":""},{"dropping-particle":"","family":"Mahmoodan","given":"M.","non-dropping-particle":"","parse-names":false,"suffix":""},{"dropping-particle":"","family":"Aliakbarzadeh","given":"H.","non-dropping-particle":"","parse-names":false,"suffix":""},{"dropping-particle":"","family":"Gholamipour","given":"R.","non-dropping-particle":"","parse-names":false,"suffix":""},{"dropping-particle":"","family":"Magnusson","given":"Nate","non-dropping-particle":"","parse-names":false,"suffix":""},{"dropping-particle":"","family":"Schmidt","given":"Sandvik Hard MAterials","non-dropping-particle":"","parse-names":false,"suffix":""},{"dropping-particle":"","family":"Magnoni","given":"Paolo","non-dropping-particle":"","parse-names":false,"suffix":""},{"dropping-particle":"","family":"Rebaioli","given":"Lara","non-dropping-particle":"","parse-names":false,"suffix":""},{"dropping-particle":"","family":"Fassi","given":"Irene","non-dropping-particle":"","parse-names":false,"suffix":""},{"dropping-particle":"","family":"Pedrocchi","given":"Nicola","non-dropping-particle":"","parse-names":false,"suffix":""},{"dropping-particle":"","family":"Tosatti","given":"Lorenzo Molinari","non-dropping-particle":"","parse-names":false,"suffix":""},{"dropping-particle":"","family":"M Nafis","given":"O. Z.","non-dropping-particle":"","parse-names":false,"suffix":""},{"dropping-particle":"","family":"Nafrizuan","given":"M. Y.","non-dropping-particle":"","parse-names":false,"suffix":""},{"dropping-particle":"","family":"Munira","given":"M. A.","non-dropping-particle":"","parse-names":false,"suffix":""},{"dropping-particle":"","family":"Kartina","given":"J.","non-dropping-particle":"","parse-names":false,"suffix":""},{"dropping-particle":"","family":"Amin","given":"Sri Yulis Binti M.","non-dropping-particle":"","parse-names":false,"suffix":""},{"dropping-particle":"","family":"Muhamad","given":"Norhamidi","non-dropping-particle":"","parse-names":false,"suffix":""},{"dropping-particle":"","family":"Jamaludin","given":"Khairur Rijal","non-dropping-particle":"","parse-names":false,"suffix":""},{"dropping-particle":"","family":"Fayyaza","given":"Abdolali","non-dropping-particle":"","parse-names":false,"suffix":""},{"dropping-particle":"","family":"Yunn","given":"Heng Shye","non-dropping-particle":"","parse-names":false,"suffix":""},{"dropping-particle":"","family":"Lutton Cwalina","given":"K.","non-dropping-particle":"","parse-names":false,"suffix":""},{"dropping-particle":"","family":"Demarest","given":"C. R.","non-dropping-particle":"","parse-names":false,"suffix":""},{"dropping-particle":"","family":"Gerard","given":"A. Y.","non-dropping-particle":"","parse-names":false,"suffix":""},{"dropping-particle":"","family":"Scully","given":"J. R.","non-dropping-particle":"","parse-names":false,"suffix":""},{"dropping-particle":"","family":"Luong","given":"Dung","non-dropping-particle":"","parse-names":false,"suffix":""},{"dropping-particle":"","family":"Lehmhus","given":"Dirk","non-dropping-particle":"","parse-names":false,"suffix":""},{"dropping-particle":"","family":"Gupta","given":"Nikhil","non-dropping-particle":"","parse-names":false,"suffix":""},{"dropping-particle":"","family":"Weise","given":"Joerg","non-dropping-particle":"","parse-names":false,"suffix":""},{"dropping-particle":"","family":"Bayoumi","given":"Mohamed","non-dropping-particle":"","parse-names":false,"suffix":""},{"dropping-particle":"","family":"Lotterio","given":"Marco","non-dropping-particle":"","parse-names":false,"suffix":""},{"dropping-particle":"","family":"Liu","given":"Jinhui Jiancheng","non-dropping-particle":"","parse-names":false,"suffix":""},{"dropping-particle":"","family":"Camfield","given":"Robert","non-dropping-particle":"","parse-names":false,"suffix":""},{"dropping-particle":"","family":"Liu","given":"Z E","non-dropping-particle":"","parse-names":false,"suffix":""},{"dropping-particle":"","family":"Ko","given":"T C","non-dropping-particle":"","parse-names":false,"suffix":""},{"dropping-particle":"","family":"Best","given":"J","non-dropping-particle":"","parse-names":false,"suffix":""},{"dropping-particle":"","family":"Cawley","given":"J D","non-dropping-particle":"","parse-names":false,"suffix":""},{"dropping-particle":"","family":"Heuer","given":"a H","non-dropping-particle":"","parse-names":false,"suffix":""},{"dropping-particle":"","family":"Lin","given":"Tao Wei Tzer Long","non-dropping-particle":"","parse-names":false,"suffix":""},{"dropping-particle":"","family":"Hourng","given":"Lih Wu","non-dropping-particle":"","parse-names":false,"suffix":""},{"dropping-particle":"","family":"Lin","given":"Dongguo","non-dropping-particle":"","parse-names":false,"suffix":""},{"dropping-particle":"","family":"Xu","given":"Jifu Jipeng","non-dropping-particle":"","parse-names":false,"suffix":""},{"dropping-particle":"","family":"Shan","given":"Zhongde","non-dropping-particle":"","parse-names":false,"suffix":""},{"dropping-particle":"","family":"Chung","given":"Sung Taek Shan Chen","non-dropping-particle":"","parse-names":false,"suffix":""},{"dropping-particle":"","family":"Park","given":"Seong Jin Sehyung S.","non-dropping-particle":"","parse-names":false,"suffix":""},{"dropping-particle":"","family":"Li","given":"Lin","non-dropping-particle":"","parse-names":false,"suffix":""},{"dropping-particle":"","family":"Haghighi","given":"Azadeh","non-dropping-particle":"","parse-names":false,"suffix":""},{"dropping-particle":"","family":"Yang","given":"Yiran","non-dropping-particle":"","parse-names":false,"suffix":""},{"dropping-particle":"","family":"Li","given":"Yimin Yan","non-dropping-particle":"","parse-names":false,"suffix":""},{"dropping-particle":"","family":"Guo","given":"Zhimeng","non-dropping-particle":"","parse-names":false,"suffix":""},{"dropping-particle":"","family":"Li","given":"Jian Zhong","non-dropping-particle":"","parse-names":false,"suffix":""},{"dropping-particle":"","family":"Wu","given":"Tao","non-dropping-particle":"","parse-names":false,"suffix":""},{"dropping-particle":"","family":"Yu","given":"Zu Yuan","non-dropping-particle":"","parse-names":false,"suffix":""},{"dropping-particle":"","family":"Zhang","given":"Long","non-dropping-particle":"","parse-names":false,"suffix":""},{"dropping-particle":"","family":"Chen","given":"Guo Qing Gang","non-dropping-particle":"","parse-names":false,"suffix":""},{"dropping-particle":"","family":"Guo","given":"Dong Ming","non-dropping-particle":"","parse-names":false,"suffix":""},{"dropping-particle":"","family":"Li","given":"Tao","non-dropping-particle":"","parse-names":false,"suffix":""},{"dropping-particle":"","family":"Li","given":"Quan Qingfa","non-dropping-particle":"","parse-names":false,"suffix":""},{"dropping-particle":"","family":"Fuh","given":"J. Y.H.","non-dropping-particle":"","parse-names":false,"suffix":""},{"dropping-particle":"","family":"Yu","given":"Poh Ching","non-dropping-particle":"","parse-names":false,"suffix":""},{"dropping-particle":"","family":"Lu","given":"L.","non-dropping-particle":"","parse-names":false,"suffix":""},{"dropping-particle":"","family":"Lembo","given":"John","non-dropping-particle":"","parse-names":false,"suffix":""},{"dropping-particle":"","family":"Lee","given":"Wei Chen","non-dropping-particle":"","parse-names":false,"suffix":""},{"dropping-particle":"","family":"Wei","given":"Ching Chih","non-dropping-particle":"","parse-names":false,"suffix":""},{"dropping-particle":"","family":"Chung","given":"Sung Taek Shan Chen","non-dropping-particle":"","parse-names":false,"suffix":""},{"dropping-particle":"","family":"Lee","given":"Jian Yuan","non-dropping-particle":"","parse-names":false,"suffix":""},{"dropping-particle":"","family":"An","given":"Jia","non-dropping-particle":"","parse-names":false,"suffix":""},{"dropping-particle":"","family":"Chua","given":"Chee Kai","non-dropping-particle":"","parse-names":false,"suffix":""},{"dropping-particle":"","family":"Cortina","given":"Magdalena","non-dropping-particle":"","parse-names":false,"suffix":""},{"dropping-particle":"","family":"Arrizubieta","given":"Jon Iñaki","non-dropping-particle":"","parse-names":false,"suffix":""},{"dropping-particle":"","family":"Ruiz","given":"Jose Exequiel","non-dropping-particle":"","parse-names":false,"suffix":""},{"dropping-particle":"","family":"Ukar","given":"Eneko","non-dropping-particle":"","parse-names":false,"suffix":""},{"dropping-particle":"","family":"Lamikiz","given":"Aitzol","non-dropping-particle":"","parse-names":false,"suffix":""},{"dropping-particle":"","family":"Lantada","given":"Andrés Díaz","non-dropping-particle":"","parse-names":false,"suffix":""},{"dropping-particle":"","family":"Piotter","given":"Volker","non-dropping-particle":"","parse-names":false,"suffix":""},{"dropping-particle":"","family":"Plewa","given":"Klaus","non-dropping-particle":"","parse-names":false,"suffix":""},{"dropping-particle":"","family":"Barié","given":"Nicole","non-dropping-particle":"","parse-names":false,"suffix":""},{"dropping-particle":"","family":"Guttmann","given":"Markus","non-dropping-particle":"","parse-names":false,"suffix":""},{"dropping-particle":"","family":"Wissmann","given":"Markus","non-dropping-particle":"","parse-names":false,"suffix":""},{"dropping-particle":"","family":"Kurgan","given":"Naci","non-dropping-particle":"","parse-names":false,"suffix":""},{"dropping-particle":"","family":"Greul","given":"Matthias","non-dropping-particle":"","parse-names":false,"suffix":""},{"dropping-particle":"","family":"Ku","given":"Matthias","non-dropping-particle":"","parse-names":false,"suffix":""},{"dropping-particle":"","family":"Kumbhar","given":"N. N.","non-dropping-particle":"","parse-names":false,"suffix":""},{"dropping-particle":"V.","family":"Mulay","given":"A.","non-dropping-particle":"","parse-names":false,"suffix":""},{"dropping-particle":"","family":"Kumar","given":"Sanjeev Sanjay","non-dropping-particle":"","parse-names":false,"suffix":""},{"dropping-particle":"","family":"Czekanski","given":"Aleksander","non-dropping-particle":"","parse-names":false,"suffix":""},{"dropping-particle":"","family":"Kukla","given":"Christian","non-dropping-particle":"","parse-names":false,"suffix":""},{"dropping-particle":"","family":"Duretek","given":"Ivica","non-dropping-particle":"","parse-names":false,"suffix":""},{"dropping-particle":"","family":"Gonzalez-Gutierrez","given":"Joamin","non-dropping-particle":"","parse-names":false,"suffix":""},{"dropping-particle":"","family":"Holzer","given":"Clemens","non-dropping-particle":"","parse-names":false,"suffix":""},{"dropping-particle":"","family":"Kruth","given":"Jean Pierre","non-dropping-particle":"","parse-names":false,"suffix":""},{"dropping-particle":"","family":"Leu","given":"Ming C.","non-dropping-particle":"","parse-names":false,"suffix":""},{"dropping-particle":"","family":"Nakagawa","given":"T.","non-dropping-particle":"","parse-names":false,"suffix":""},{"dropping-particle":"","family":"Kong","given":"Xiangji","non-dropping-particle":"","parse-names":false,"suffix":""},{"dropping-particle":"","family":"Koh","given":"Young Hag","non-dropping-particle":"","parse-names":false,"suffix":""},{"dropping-particle":"","family":"Halloran","given":"John W.","non-dropping-particle":"","parse-names":false,"suffix":""},{"dropping-particle":"","family":"Klocke","given":"F.","non-dropping-particle":"","parse-names":false,"suffix":""},{"dropping-particle":"","family":"Wirtz","given":"H","non-dropping-particle":"","parse-names":false,"suffix":""},{"dropping-particle":"","family":"Meiners","given":"W","non-dropping-particle":"","parse-names":false,"suffix":""},{"dropping-particle":"","family":"Kizaki","given":"Toru","non-dropping-particle":"","parse-names":false,"suffix":""},{"dropping-particle":"","family":"Sugita","given":"Naohiko","non-dropping-particle":"","parse-names":false,"suffix":""},{"dropping-particle":"","family":"Mitsuishi","given":"Mamoru","non-dropping-particle":"","parse-names":false,"suffix":""},{"dropping-particle":"","family":"Kishore","given":"Vidya","non-dropping-particle":"","parse-names":false,"suffix":""},{"dropping-particle":"","family":"Ajinjeru","given":"Christine","non-dropping-particle":"","parse-names":false,"suffix":""},{"dropping-particle":"","family":"Nycz","given":"Andrzej","non-dropping-particle":"","parse-names":false,"suffix":""},{"dropping-particle":"","family":"Post","given":"Brian","non-dropping-particle":"","parse-names":false,"suffix":""},{"dropping-particle":"","family":"Lindahl","given":"John","non-dropping-particle":"","parse-names":false,"suffix":""},{"dropping-particle":"","family":"Kunc","given":"Vlastimil","non-dropping-particle":"","parse-names":false,"suffix":""},{"dropping-particle":"","family":"Duty","given":"Chad","non-dropping-particle":"","parse-names":false,"suffix":""},{"dropping-particle":"","family":"Kim","given":"Chang Ju Chung Soo","non-dropping-particle":"","parse-names":false,"suffix":""},{"dropping-particle":"","family":"Bono","given":"Matthew","non-dropping-particle":"","parse-names":false,"suffix":""},{"dropping-particle":"","family":"Ni","given":"Jun","non-dropping-particle":"","parse-names":false,"suffix":""},{"dropping-particle":"","family":"Kim","given":"Jongwon","non-dropping-particle":"","parse-names":false,"suffix":""},{"dropping-particle":"","family":"Cho","given":"K. S.","non-dropping-particle":"","parse-names":false,"suffix":""},{"dropping-particle":"","family":"Hwang","given":"J. C.","non-dropping-particle":"","parse-names":false,"suffix":""},{"dropping-particle":"","family":"Iurascu","given":"C. C.","non-dropping-particle":"","parse-names":false,"suffix":""},{"dropping-particle":"","family":"Park","given":"F. C.","non-dropping-particle":"","parse-names":false,"suffix":""},{"dropping-particle":"","family":"Kietzman","given":"J W","non-dropping-particle":"","parse-names":false,"suffix":""},{"dropping-particle":"","family":"Cooper","given":"A G","non-dropping-particle":"","parse-names":false,"suffix":""},{"dropping-particle":"","family":"Weiss","given":"Lee E.","non-dropping-particle":"","parse-names":false,"suffix":""},{"dropping-particle":"","family":"Schultz","given":"L.","non-dropping-particle":"","parse-names":false,"suffix":""},{"dropping-particle":"","family":"Lombardi","given":"J. L.","non-dropping-particle":"","parse-names":false,"suffix":""},{"dropping-particle":"","family":"Prinz","given":"Fritz B.","non-dropping-particle":"","parse-names":false,"suffix":""},{"dropping-particle":"","family":"Kerbrat","given":"Olivier","non-dropping-particle":"","parse-names":false,"suffix":""},{"dropping-particle":"","family":"Mognol","given":"Pascal","non-dropping-particle":"","parse-names":false,"suffix":""},{"dropping-particle":"","family":"Hascoët","given":"Jean Yves","non-dropping-particle":"","parse-names":false,"suffix":""},{"dropping-particle":"","family":"Hascoet","given":"J. Y.","non-dropping-particle":"","parse-names":false,"suffix":""},{"dropping-particle":"","family":"Kelley","given":"Andrew","non-dropping-particle":"","parse-names":false,"suffix":""},{"dropping-particle":"","family":"Kataria","given":"Ravinder","non-dropping-particle":"","parse-names":false,"suffix":""},{"dropping-particle":"","family":"Kumar","given":"Jatinder","non-dropping-particle":"","parse-names":false,"suffix":""},{"dropping-particle":"","family":"Kasperovich","given":"Galina","non-dropping-particle":"","parse-names":false,"suffix":""},{"dropping-particle":"","family":"Hausmann","given":"Joachim","non-dropping-particle":"","parse-names":false,"suffix":""},{"dropping-particle":"","family":"Karunakaran","given":"K. P.","non-dropping-particle":"","parse-names":false,"suffix":""},{"dropping-particle":"","family":"Suryakumar","given":"Simhambhatla","non-dropping-particle":"","parse-names":false,"suffix":""},{"dropping-particle":"","family":"Pushpa","given":"Vishal","non-dropping-particle":"","parse-names":false,"suffix":""},{"dropping-particle":"","family":"Akula","given":"Sreenathbabu","non-dropping-particle":"","parse-names":false,"suffix":""},{"dropping-particle":"","family":"Karačić","given":"Sabina","non-dropping-particle":"","parse-names":false,"suffix":""},{"dropping-particle":"","family":"Wilén","given":"Britt Marie","non-dropping-particle":"","parse-names":false,"suffix":""},{"dropping-particle":"","family":"Suarez","given":"Carolina","non-dropping-particle":"","parse-names":false,"suffix":""},{"dropping-particle":"","family":"Hagelia","given":"Per","non-dropping-particle":"","parse-names":false,"suffix":""},{"dropping-particle":"","family":"Persson","given":"Frank","non-dropping-particle":"","parse-names":false,"suffix":""},{"dropping-particle":"","family":"Cossio","given":"María Laura T","non-dropping-particle":"","parse-names":false,"suffix":""},{"dropping-particle":"","family":"Giesen","given":"Laura F","non-dropping-particle":"","parse-names":false,"suffix":""},{"dropping-particle":"","family":"Jones","given":"Jason B.","non-dropping-particle":"","parse-names":false,"suffix":""},{"dropping-particle":"","family":"Part","given":"R C","non-dropping-particle":"","parse-names":false,"suffix":""},{"dropping-particle":"","family":"Kuriakose","given":"Sandeep","non-dropping-particle":"","parse-names":false,"suffix":""},{"dropping-particle":"","family":"Parenti","given":"Paolo","non-dropping-particle":"","parse-names":false,"suffix":""},{"dropping-particle":"","family":"Cataldo","given":"Salvatore","non-dropping-particle":"","parse-names":false,"suffix":""},{"dropping-particle":"","family":"Annoni","given":"MASSIMILIANO PIETRO GIOVANNI","non-dropping-particle":"","parse-names":false,"suffix":""},{"dropping-particle":"","family":"Jiang","given":"Aimin","non-dropping-particle":"","parse-names":false,"suffix":""},{"dropping-particle":"","family":"Wen","given":"Bo","non-dropping-particle":"","parse-names":false,"suffix":""},{"dropping-particle":"","family":"Li","given":"Quan Qingfa","non-dropping-particle":"","parse-names":false,"suffix":""},{"dropping-particle":"","family":"Ji","given":"C. H.","non-dropping-particle":"","parse-names":false,"suffix":""},{"dropping-particle":"","family":"Loh","given":"N. H.","non-dropping-particle":"","parse-names":false,"suffix":""},{"dropping-particle":"","family":"Khor","given":"K. A.","non-dropping-particle":"","parse-names":false,"suffix":""},{"dropping-particle":"","family":"Tor","given":"S. B.","non-dropping-particle":"","parse-names":false,"suffix":""},{"dropping-particle":"","family":"Jain","given":"Pranjal","non-dropping-particle":"","parse-names":false,"suffix":""},{"dropping-particle":"","family":"Kuthe","given":"A. M.","non-dropping-particle":"","parse-names":false,"suffix":""},{"dropping-particle":"","family":"Jones","given":"Jason B.","non-dropping-particle":"","parse-names":false,"suffix":""},{"dropping-particle":"","family":"Jackson","given":"M J","non-dropping-particle":"","parse-names":false,"suffix":""},{"dropping-particle":"","family":"Robinson","given":"G M","non-dropping-particle":"","parse-names":false,"suffix":""},{"dropping-particle":"","family":"Whitfield","given":"M D","non-dropping-particle":"","parse-names":false,"suffix":""},{"dropping-particle":"","family":"Centre","given":"Birck Nanotechnology","non-dropping-particle":"","parse-names":false,"suffix":""},{"dropping-particle":"","family":"Lafayette","given":"West","non-dropping-particle":"","parse-names":false,"suffix":""},{"dropping-particle":"","family":"Lafayette","given":"West","non-dropping-particle":"","parse-names":false,"suffix":""},{"dropping-particle":"","family":"Islam","given":"M.","non-dropping-particle":"","parse-names":false,"suffix":""},{"dropping-particle":"","family":"Martinez-Duarte","given":"R.","non-dropping-particle":"","parse-names":false,"suffix":""},{"dropping-particle":"","family":"Dun","given":"Yichao","non-dropping-particle":"","parse-names":false,"suffix":""},{"dropping-particle":"","family":"Zhu","given":"Lida","non-dropping-particle":"","parse-names":false,"suffix":""},{"dropping-particle":"","family":"Wang","given":"Shuhao Shijie","non-dropping-particle":"","parse-names":false,"suffix":""},{"dropping-particle":"","family":"Virtanen","given":"Juho Pekka","non-dropping-particle":"","parse-names":false,"suffix":""},{"dropping-particle":"","family":"Hyyppä","given":"Hannu","non-dropping-particle":"","parse-names":false,"suffix":""},{"dropping-particle":"","family":"Kurkela","given":"Matti","non-dropping-particle":"","parse-names":false,"suffix":""},{"dropping-particle":"","family":"Vaaja","given":"Matti","non-dropping-particle":"","parse-names":false,"suffix":""},{"dropping-particle":"","family":"Alho","given":"Petteri","non-dropping-particle":"","parse-names":false,"suffix":""},{"dropping-particle":"","family":"Hyyppä","given":"Juha","non-dropping-particle":"","parse-names":false,"suffix":""},{"dropping-particle":"","family":"Hur","given":"Junghoon","non-dropping-particle":"","parse-names":false,"suffix":""},{"dropping-particle":"","family":"Lee","given":"Kunwoo","non-dropping-particle":"","parse-names":false,"suffix":""},{"dropping-particle":"","family":"Zhu-Hu","given":"","non-dropping-particle":"","parse-names":false,"suffix":""},{"dropping-particle":"","family":"Kim","given":"Jongwon","non-dropping-particle":"","parse-names":false,"suffix":""},{"dropping-particle":"","family":"Huang","given":"Ming Shyan","non-dropping-particle":"","parse-names":false,"suffix":""},{"dropping-particle":"","family":"Hsu","given":"Hung Chuan","non-dropping-particle":"","parse-names":false,"suffix":""},{"dropping-particle":"","family":"Horvath","given":"Daniel","non-dropping-particle":"","parse-names":false,"suffix":""},{"dropping-particle":"","family":"Noorani","given":"Rafiq","non-dropping-particle":"","parse-names":false,"suffix":""},{"dropping-particle":"","family":"Mendelson","given":"Mel","non-dropping-particle":"","parse-names":false,"suffix":""},{"dropping-particle":"","family":"Heralić","given":"Almir","non-dropping-particle":"","parse-names":false,"suffix":""},{"dropping-particle":"","family":"Christiansson","given":"Anna Karin","non-dropping-particle":"","parse-names":false,"suffix":""},{"dropping-particle":"","family":"Lennartson","given":"Bengt","non-dropping-particle":"","parse-names":false,"suffix":""},{"dropping-particle":"","family":"Heng","given":"Shye Yunn","non-dropping-particle":"","parse-names":false,"suffix":""},{"dropping-particle":"","family":"Raza","given":"Muhammad Rafi","non-dropping-particle":"","parse-names":false,"suffix":""},{"dropping-particle":"","family":"Muhamad","given":"Norhamidi","non-dropping-particle":"","parse-names":false,"suffix":""},{"dropping-particle":"","family":"Sulong","given":"Abu Bakar","non-dropping-particle":"","parse-names":false,"suffix":""},{"dropping-particle":"","family":"Fayyaz","given":"Abdolali","non-dropping-particle":"","parse-names":false,"suffix":""},{"dropping-particle":"","family":"M. Amin","given":"Sriyulis","non-dropping-particle":"","parse-names":false,"suffix":""},{"dropping-particle":"","family":"Heigel","given":"Jarred C.","non-dropping-particle":"","parse-names":false,"suffix":""},{"dropping-particle":"","family":"Hebbalkar","given":"Sunil","non-dropping-particle":"","parse-names":false,"suffix":""},{"dropping-particle":"","family":"He","given":"Rujie","non-dropping-particle":"","parse-names":false,"suffix":""},{"dropping-particle":"","family":"Zhang","given":"Rubing","non-dropping-particle":"","parse-names":false,"suffix":""},{"dropping-particle":"","family":"Zhu","given":"Xiaolei","non-dropping-particle":"","parse-names":false,"suffix":""},{"dropping-particle":"","family":"Wei","given":"Kai","non-dropping-particle":"","parse-names":false,"suffix":""},{"dropping-particle":"","family":"Qu","given":"Zhaoliang","non-dropping-particle":"","parse-names":false,"suffix":""},{"dropping-particle":"","family":"Pei","given":"Yongmao","non-dropping-particle":"","parse-names":false,"suffix":""},{"dropping-particle":"","family":"Fang","given":"Daining","non-dropping-particle":"","parse-names":false,"suffix":""},{"dropping-particle":"","family":"Hartmann","given":"K.","non-dropping-particle":"","parse-names":false,"suffix":""},{"dropping-particle":"","family":"Krishnan","given":"R.","non-dropping-particle":"","parse-names":false,"suffix":""},{"dropping-particle":"","family":"Merz","given":"R.","non-dropping-particle":"","parse-names":false,"suffix":""},{"dropping-particle":"","family":"Neplotnik","given":"G.","non-dropping-particle":"","parse-names":false,"suffix":""},{"dropping-particle":"","family":"Prinz","given":"Fritz B.","non-dropping-particle":"","parse-names":false,"suffix":""},{"dropping-particle":"","family":"Schultz","given":"L.","non-dropping-particle":"","parse-names":false,"suffix":""},{"dropping-particle":"","family":"Terk","given":"M.","non-dropping-particle":"","parse-names":false,"suffix":""},{"dropping-particle":"","family":"Weiss","given":"Lee E.","non-dropping-particle":"","parse-names":false,"suffix":""},{"dropping-particle":"","family":"Guo","given":"Nannan","non-dropping-particle":"","parse-names":false,"suffix":""},{"dropping-particle":"","family":"Leu","given":"Ming C.","non-dropping-particle":"","parse-names":false,"suffix":""},{"dropping-particle":"","family":"Guo","given":"Peng","non-dropping-particle":"","parse-names":false,"suffix":""},{"dropping-particle":"","family":"Zou","given":"Bin","non-dropping-particle":"","parse-names":false,"suffix":""},{"dropping-particle":"","family":"Huang","given":"Chuanzhen","non-dropping-particle":"","parse-names":false,"suffix":""},{"dropping-particle":"","family":"Gao","given":"Huabing","non-dropping-particle":"","parse-names":false,"suffix":""},{"dropping-particle":"","family":"Gu","given":"Lining","non-dropping-particle":"","parse-names":false,"suffix":""},{"dropping-particle":"","family":"Huang","given":"Jiwu","non-dropping-particle":"","parse-names":false,"suffix":""},{"dropping-particle":"","family":"Xie","given":"Chenhui","non-dropping-particle":"","parse-names":false,"suffix":""},{"dropping-particle":"","family":"Grida","given":"Imen","non-dropping-particle":"","parse-names":false,"suffix":""},{"dropping-particle":"","family":"Evans","given":"Julian R.G.","non-dropping-particle":"","parse-names":false,"suffix":""},{"dropping-particle":"","family":"Grguraš","given":"Damir","non-dropping-particle":"","parse-names":false,"suffix":""},{"dropping-particle":"","family":"Kramar","given":"Davorin","non-dropping-particle":"","parse-names":false,"suffix":""},{"dropping-particle":"","family":"Greulich","given":"Michael","non-dropping-particle":"","parse-names":false,"suffix":""},{"dropping-particle":"","family":"Govindarajan","given":"Sivakumar","non-dropping-particle":"","parse-names":false,"suffix":""},{"dropping-particle":"","family":"Gonzlez-Gutirrez","given":"Joamn","non-dropping-particle":"","parse-names":false,"suffix":""},{"dropping-particle":"","family":"Beulke","given":"Gustavo","non-dropping-particle":"","parse-names":false,"suffix":""},{"dropping-particle":"","family":"Emri","given":"Igor","non-dropping-particle":"","parse-names":false,"suffix":""},{"dropping-particle":"","family":"Gonzalez-Gutierrez","given":"Joamin","non-dropping-particle":"","parse-names":false,"suffix":""},{"dropping-particle":"","family":"Godec","given":"Damir","non-dropping-particle":"","parse-names":false,"suffix":""},{"dropping-particle":"","family":"Kukla","given":"Christian","non-dropping-particle":"","parse-names":false,"suffix":""},{"dropping-particle":"","family":"Schlauf","given":"Thomas","non-dropping-particle":"","parse-names":false,"suffix":""},{"dropping-particle":"","family":"Burkhardt","given":"C.","non-dropping-particle":"","parse-names":false,"suffix":""},{"dropping-particle":"","family":"Holzer","given":"Clemens","non-dropping-particle":"","parse-names":false,"suffix":""},{"dropping-particle":"","family":"Gibson","given":"Michael A.","non-dropping-particle":"","parse-names":false,"suffix":""},{"dropping-particle":"","family":"Mykulowycz","given":"Nicholas M.","non-dropping-particle":"","parse-names":false,"suffix":""},{"dropping-particle":"","family":"Shim","given":"Joseph","non-dropping-particle":"","parse-names":false,"suffix":""},{"dropping-particle":"","family":"Fontana","given":"Richard","non-dropping-particle":"","parse-names":false,"suffix":""},{"dropping-particle":"","family":"Schmitt","given":"Peter","non-dropping-particle":"","parse-names":false,"suffix":""},{"dropping-particle":"","family":"Roberts","given":"Andrew","non-dropping-particle":"","parse-names":false,"suffix":""},{"dropping-particle":"","family":"Ketkaew","given":"Jittisa","non-dropping-particle":"","parse-names":false,"suffix":""},{"dropping-particle":"","family":"Shao","given":"Ling","non-dropping-particle":"","parse-names":false,"suffix":""},{"dropping-particle":"","family":"Chen","given":"Wen","non-dropping-particle":"","parse-names":false,"suffix":""},{"dropping-particle":"","family":"Bordeenithikasem","given":"Punnathat","non-dropping-particle":"","parse-names":false,"suffix":""},{"dropping-particle":"","family":"Myerberg","given":"Jonah S.","non-dropping-particle":"","parse-names":false,"suffix":""},{"dropping-particle":"","family":"Fulop","given":"Ricardo","non-dropping-particle":"","parse-names":false,"suffix":""},{"dropping-particle":"","family":"Verminski","given":"Matthew D.","non-dropping-particle":"","parse-names":false,"suffix":""},{"dropping-particle":"","family":"Sachs","given":"Emanuel M.","non-dropping-particle":"","parse-names":false,"suffix":""},{"dropping-particle":"","family":"Chiang","given":"Yet Ming","non-dropping-particle":"","parse-names":false,"suffix":""},{"dropping-particle":"","family":"Schuh","given":"Christopher A.","non-dropping-particle":"","parse-names":false,"suffix":""},{"dropping-particle":"","family":"John Hart","given":"A.","non-dropping-particle":"","parse-names":false,"suffix":""},{"dropping-particle":"","family":"Schroers","given":"Jan","non-dropping-particle":"","parse-names":false,"suffix":""},{"dropping-particle":"","family":"Giberti","given":"Hermes","non-dropping-particle":"","parse-names":false,"suffix":""},{"dropping-particle":"","family":"Strano","given":"Matteo","non-dropping-particle":"","parse-names":false,"suffix":""},{"dropping-particle":"","family":"Annoni","given":"MASSIMILIANO PIETRO GIOVANNI","non-dropping-particle":"","parse-names":false,"suffix":""},{"dropping-particle":"","family":"Ghazanfari","given":"Amir","non-dropping-particle":"","parse-names":false,"suffix":""},{"dropping-particle":"","family":"Li","given":"Wenbin","non-dropping-particle":"","parse-names":false,"suffix":""},{"dropping-particle":"","family":"Leu","given":"Ming C.","non-dropping-particle":"","parse-names":false,"suffix":""},{"dropping-particle":"","family":"Hilmas","given":"Gregory E.","non-dropping-particle":"","parse-names":false,"suffix":""},{"dropping-particle":"","family":"Geiger","given":"Martin","non-dropping-particle":"","parse-names":false,"suffix":""},{"dropping-particle":"","family":"Steger","given":"Wilhelm","non-dropping-particle":"","parse-names":false,"suffix":""},{"dropping-particle":"","family":"Greul","given":"Matthias","non-dropping-particle":"","parse-names":false,"suffix":""},{"dropping-particle":"","family":"Sindel","given":"Manfred","non-dropping-particle":"","parse-names":false,"suffix":""},{"dropping-particle":"","family":"Fullenwider","given":"Blake","non-dropping-particle":"","parse-names":false,"suffix":""},{"dropping-particle":"","family":"Kiani","given":"Parnian","non-dropping-particle":"","parse-names":false,"suffix":""},{"dropping-particle":"","family":"Schoenung","given":"Julie M.","non-dropping-particle":"","parse-names":false,"suffix":""},{"dropping-particle":"","family":"Ma","given":"Kaka","non-dropping-particle":"","parse-names":false,"suffix":""},{"dropping-particle":"","family":"Freitas","given":"Dino","non-dropping-particle":"","parse-names":false,"suffix":""},{"dropping-particle":"","family":"Almeida","given":"Henrique A.","non-dropping-particle":"","parse-names":false,"suffix":""},{"dropping-particle":"","family":"Bártolo","given":"Helena","non-dropping-particle":"","parse-names":false,"suffix":""},{"dropping-particle":"","family":"Bártolo","given":"Paulo J.","non-dropping-particle":"","parse-names":false,"suffix":""},{"dropping-particle":"","family":"Frazier","given":"William E.","non-dropping-particle":"","parse-names":false,"suffix":""},{"dropping-particle":"","family":"Rohstoffe","given":"Fachagentur Nachwachsende","non-dropping-particle":"","parse-names":false,"suffix":""},{"dropping-particle":"","family":"Frank","given":"Matthew C.","non-dropping-particle":"","parse-names":false,"suffix":""},{"dropping-particle":"","family":"Wysk","given":"Richard A.","non-dropping-particle":"","parse-names":false,"suffix":""},{"dropping-particle":"","family":"Joshi","given":"Sanjay B.","non-dropping-particle":"","parse-names":false,"suffix":""},{"dropping-particle":"","family":"Flynn","given":"Joseph M.","non-dropping-particle":"","parse-names":false,"suffix":""},{"dropping-particle":"","family":"Shokrani","given":"Alborz","non-dropping-particle":"","parse-names":false,"suffix":""},{"dropping-particle":"","family":"Newman","given":"Stephen T.","non-dropping-particle":"","parse-names":false,"suffix":""},{"dropping-particle":"","family":"Dhokia","given":"Vimal","non-dropping-particle":"","parse-names":false,"suffix":""},{"dropping-particle":"","family":"Ferreira","given":"T. J.","non-dropping-particle":"","parse-names":false,"suffix":""},{"dropping-particle":"","family":"Vieira","given":"M. T.","non-dropping-particle":"","parse-names":false,"suffix":""},{"dropping-particle":"","family":"Fernandes","given":"C. M.","non-dropping-particle":"","parse-names":false,"suffix":""},{"dropping-particle":"","family":"Senos","given":"A. M.R.","non-dropping-particle":"","parse-names":false,"suffix":""},{"dropping-particle":"","family":"Fayyaz","given":"Abdolali","non-dropping-particle":"","parse-names":false,"suffix":""},{"dropping-particle":"","family":"Muhamad","given":"Norhamidi","non-dropping-particle":"","parse-names":false,"suffix":""},{"dropping-particle":"","family":"Sulong","given":"Abu Bakar","non-dropping-particle":"","parse-names":false,"suffix":""},{"dropping-particle":"","family":"Yunn","given":"Heng Shye","non-dropping-particle":"","parse-names":false,"suffix":""},{"dropping-particle":"","family":"Amin","given":"Sri Yulis Binti M.","non-dropping-particle":"","parse-names":false,"suffix":""},{"dropping-particle":"","family":"Rajabi","given":"Javad","non-dropping-particle":"","parse-names":false,"suffix":""},{"dropping-particle":"","family":"Wong","given":"Yee Ning","non-dropping-particle":"","parse-names":false,"suffix":""},{"dropping-particle":"","family":"Esaklul","given":"Khlefa A.","non-dropping-particle":"","parse-names":false,"suffix":""},{"dropping-particle":"","family":"Ahmed","given":"Tawfik M.","non-dropping-particle":"","parse-names":false,"suffix":""},{"dropping-particle":"","family":"Enneti","given":"Ravi K.","non-dropping-particle":"","parse-names":false,"suffix":""},{"dropping-particle":"","family":"Prough","given":"Kevin C.","non-dropping-particle":"","parse-names":false,"suffix":""},{"dropping-particle":"","family":"Wolfe","given":"Thomas A.","non-dropping-particle":"","parse-names":false,"suffix":""},{"dropping-particle":"","family":"Klein","given":"Andrew","non-dropping-particle":"","parse-names":false,"suffix":""},{"dropping-particle":"","family":"Studley","given":"Nick","non-dropping-particle":"","parse-names":false,"suffix":""},{"dropping-particle":"","family":"Trasorras","given":"Juan L.","non-dropping-particle":"","parse-names":false,"suffix":""},{"dropping-particle":"","family":"Engström","given":"Sebastian","non-dropping-particle":"","parse-names":false,"suffix":""},{"dropping-particle":"","family":"El-Wardany","given":"T.","non-dropping-particle":"","parse-names":false,"suffix":""},{"dropping-particle":"","family":"Barth","given":"R.","non-dropping-particle":"","parse-names":false,"suffix":""},{"dropping-particle":"","family":"Holowczak","given":"J.","non-dropping-particle":"","parse-names":false,"suffix":""},{"dropping-particle":"","family":"Tredway","given":"W.","non-dropping-particle":"","parse-names":false,"suffix":""},{"dropping-particle":"","family":"Chen","given":"L. J.","non-dropping-particle":"","parse-names":false,"suffix":""},{"dropping-particle":"","family":"Zhang","given":"Shuai","non-dropping-particle":"","parse-names":false,"suffix":""},{"dropping-particle":"","family":"Zhang","given":"Yazhou","non-dropping-particle":"","parse-names":false,"suffix":""},{"dropping-particle":"","family":"Gao","given":"Ming","non-dropping-particle":"","parse-names":false,"suffix":""},{"dropping-particle":"","family":"Wang","given":"Fude","non-dropping-particle":"","parse-names":false,"suffix":""},{"dropping-particle":"","family":"Li","given":"Quan Qingfa","non-dropping-particle":"","parse-names":false,"suffix":""},{"dropping-particle":"","family":"Zeng","given":"Xiaoyan","non-dropping-particle":"","parse-names":false,"suffix":""},{"dropping-particle":"","family":"Edition","given":"Third","non-dropping-particle":"","parse-names":false,"suffix":""},{"dropping-particle":"","family":"Du","given":"Wei","non-dropping-particle":"","parse-names":false,"suffix":""},{"dropping-particle":"","family":"Bai","given":"Qiang","non-dropping-particle":"","parse-names":false,"suffix":""},{"dropping-particle":"","family":"Zhang","given":"Bi","non-dropping-particle":"","parse-names":false,"suffix":""},{"dropping-particle":"","family":"Wang","given":"Jun","non-dropping-particle":"","parse-names":false,"suffix":""},{"dropping-particle":"","family":"Chen","given":"Ting-wei","non-dropping-particle":"","parse-names":false,"suffix":""},{"dropping-particle":"","family":"Jin","given":"Yu-an","non-dropping-particle":"","parse-names":false,"suffix":""},{"dropping-particle":"","family":"He","given":"Yong","non-dropping-particle":"","parse-names":false,"suffix":""},{"dropping-particle":"","family":"Material","given":"Introduction","non-dropping-particle":"","parse-names":false,"suffix":""},{"dropping-particle":"","family":"Dornfeld","given":"D.","non-dropping-particle":"","parse-names":false,"suffix":""},{"dropping-particle":"","family":"Min","given":"S.","non-dropping-particle":"","parse-names":false,"suffix":""},{"dropping-particle":"","family":"Takeuchi","given":"Y.","non-dropping-particle":"","parse-names":false,"suffix":""},{"dropping-particle":"","family":"Angelo","given":"L.","non-dropping-particle":"Di","parse-names":false,"suffix":""},{"dropping-particle":"","family":"Stefano","given":"P.","non-dropping-particle":"Di","parse-names":false,"suffix":""},{"dropping-particle":"","family":"Marzola","given":"A.","non-dropping-particle":"","parse-names":false,"suffix":""},{"dropping-particle":"","family":"Dhara","given":"Santanu","non-dropping-particle":"","parse-names":false,"suffix":""},{"dropping-particle":"","family":"Su","given":"Bo","non-dropping-particle":"","parse-names":false,"suffix":""},{"dropping-particle":"","family":"Desfontaines","given":"M.","non-dropping-particle":"","parse-names":false,"suffix":""},{"dropping-particle":"","family":"Jorand","given":"Y.","non-dropping-particle":"","parse-names":false,"suffix":""},{"dropping-particle":"","family":"Gonon","given":"Maurice","non-dropping-particle":"","parse-names":false,"suffix":""},{"dropping-particle":"","family":"Fantozzi","given":"G.","non-dropping-particle":"","parse-names":false,"suffix":""},{"dropping-particle":"","family":"Delanoë","given":"Aurélie","non-dropping-particle":"","parse-names":false,"suffix":""},{"dropping-particle":"","family":"Lay","given":"Sabine","non-dropping-particle":"","parse-names":false,"suffix":""},{"dropping-particle":"","family":"DebRoy","given":"T.","non-dropping-particle":"","parse-names":false,"suffix":""},{"dropping-particle":"","family":"Wei","given":"H. L.","non-dropping-particle":"","parse-names":false,"suffix":""},{"dropping-particle":"","family":"Zuback","given":"J. S.","non-dropping-particle":"","parse-names":false,"suffix":""},{"dropping-particle":"","family":"Mukherjee","given":"T.","non-dropping-particle":"","parse-names":false,"suffix":""},{"dropping-particle":"","family":"Elmer","given":"J. W.","non-dropping-particle":"","parse-names":false,"suffix":""},{"dropping-particle":"","family":"Milewski","given":"J. O.","non-dropping-particle":"","parse-names":false,"suffix":""},{"dropping-particle":"","family":"Beese","given":"A. M.","non-dropping-particle":"","parse-names":false,"suffix":""},{"dropping-particle":"","family":"Wilson-Heid","given":"A.","non-dropping-particle":"","parse-names":false,"suffix":""},{"dropping-particle":"","family":"De","given":"A.","non-dropping-particle":"","parse-names":false,"suffix":""},{"dropping-particle":"","family":"Zhang","given":"W.","non-dropping-particle":"","parse-names":false,"suffix":""},{"dropping-particle":"","family":"Oliveira","given":"Fernando Brandão","non-dropping-particle":"De","parse-names":false,"suffix":""},{"dropping-particle":"","family":"Rodrigues","given":"Alessandro Roger","non-dropping-particle":"","parse-names":false,"suffix":""},{"dropping-particle":"","family":"Coelho","given":"Reginaldo Teixeira","non-dropping-particle":"","parse-names":false,"suffix":""},{"dropping-particle":"","family":"Souza","given":"Adriano Fagali","non-dropping-particle":"De","parse-names":false,"suffix":""},{"dropping-particle":"","family":"Lima","given":"Milton Sergio Fernandes","non-dropping-particle":"De","parse-names":false,"suffix":""},{"dropping-particle":"","family":"Sankaré","given":"Simon","non-dropping-particle":"","parse-names":false,"suffix":""},{"dropping-particle":"","family":"Danforth","given":"Inventors Stephen C","non-dropping-particle":"","parse-names":false,"suffix":""},{"dropping-particle":"","family":"Mead","given":"Belle","non-dropping-particle":"","parse-names":false,"suffix":""},{"dropping-particle":"","family":"Agarwala","given":"Mukesh K","non-dropping-particle":"","parse-names":false,"suffix":""},{"dropping-particle":"","family":"Park","given":"Highland","non-dropping-particle":"","parse-names":false,"suffix":""},{"dropping-particle":"","family":"Dadhich","given":"Prabhash","non-dropping-particle":"","parse-names":false,"suffix":""},{"dropping-particle":"","family":"Srivas","given":"Pavan Kumar","non-dropping-particle":"","parse-names":false,"suffix":""},{"dropping-particle":"","family":"Mohanty","given":"Saralasrita","non-dropping-particle":"","parse-names":false,"suffix":""},{"dropping-particle":"","family":"Dhara","given":"Santanu","non-dropping-particle":"","parse-names":false,"suffix":""},{"dropping-particle":"","family":"Câmara","given":"M. A.","non-dropping-particle":"","parse-names":false,"suffix":""},{"dropping-particle":"","family":"Rubio","given":"J. C.Campos","non-dropping-particle":"","parse-names":false,"suffix":""},{"dropping-particle":"","family":"Abrão","given":"A. M.","non-dropping-particle":"","parse-names":false,"suffix":""},{"dropping-particle":"","family":"Davim","given":"J. P.","non-dropping-particle":"","parse-names":false,"suffix":""},{"dropping-particle":"","family":"Cuellar","given":"Juan Sebastian","non-dropping-particle":"","parse-names":false,"suffix":""},{"dropping-particle":"","family":"Smit","given":"Gerwin","non-dropping-particle":"","parse-names":false,"suffix":""},{"dropping-particle":"","family":"Plettenburg","given":"Dick","non-dropping-particle":"","parse-names":false,"suffix":""},{"dropping-particle":"","family":"Zadpoor","given":"Amir","non-dropping-particle":"","parse-names":false,"suffix":""},{"dropping-particle":"","family":"Criales","given":"Luis E.","non-dropping-particle":"","parse-names":false,"suffix":""},{"dropping-particle":"","family":"Arısoy","given":"Yiğit M.","non-dropping-particle":"","parse-names":false,"suffix":""},{"dropping-particle":"","family":"Lane","given":"Brandon","non-dropping-particle":"","parse-names":false,"suffix":""},{"dropping-particle":"","family":"Moylan","given":"Shawn","non-dropping-particle":"","parse-names":false,"suffix":""},{"dropping-particle":"","family":"Donmez","given":"Alkan","non-dropping-particle":"","parse-names":false,"suffix":""},{"dropping-particle":"","family":"Özel","given":"Tuğrul","non-dropping-particle":"","parse-names":false,"suffix":""},{"dropping-particle":"","family":"Cortina","given":"Magdalena","non-dropping-particle":"","parse-names":false,"suffix":""},{"dropping-particle":"","family":"Arrizubieta","given":"Jon Iñaki","non-dropping-particle":"","parse-names":false,"suffix":""},{"dropping-particle":"","family":"Ruiz","given":"Jose Exequiel","non-dropping-particle":"","parse-names":false,"suffix":""},{"dropping-particle":"","family":"Ukar","given":"Eneko","non-dropping-particle":"","parse-names":false,"suffix":""},{"dropping-particle":"","family":"Lamikiz","given":"Aitzol","non-dropping-particle":"","parse-names":false,"suffix":""},{"dropping-particle":"","family":"Cordero","given":"Zachary C.","non-dropping-particle":"","parse-names":false,"suffix":""},{"dropping-particle":"","family":"Siddel","given":"Derek H.","non-dropping-particle":"","parse-names":false,"suffix":""},{"dropping-particle":"","family":"Peter","given":"William H.","non-dropping-particle":"","parse-names":false,"suffix":""},{"dropping-particle":"","family":"Elliott","given":"Amelia M.","non-dropping-particle":"","parse-names":false,"suffix":""},{"dropping-particle":"","family":"Ph","given":"Recognizing Outstanding","non-dropping-particle":"","parse-names":false,"suffix":""},{"dropping-particle":"","family":"Chuankrerkkul","given":"Nutthita","non-dropping-particle":"","parse-names":false,"suffix":""},{"dropping-particle":"","family":"Messer","given":"Peter F","non-dropping-particle":"","parse-names":false,"suffix":""},{"dropping-particle":"","family":"Davies","given":"Hywel A","non-dropping-particle":"","parse-names":false,"suffix":""},{"dropping-particle":"","family":"Chu","given":"Won Shik","non-dropping-particle":"","parse-names":false,"suffix":""},{"dropping-particle":"","family":"Kim","given":"Chang Ju Chung Soo","non-dropping-particle":"","parse-names":false,"suffix":""},{"dropping-particle":"","family":"Lee","given":"Hyun Taek","non-dropping-particle":"","parse-names":false,"suffix":""},{"dropping-particle":"","family":"Choi","given":"Jung Oh","non-dropping-particle":"","parse-names":false,"suffix":""},{"dropping-particle":"Il","family":"Park","given":"Jae","non-dropping-particle":"","parse-names":false,"suffix":""},{"dropping-particle":"","family":"Song","given":"Ji Hyeon","non-dropping-particle":"","parse-names":false,"suffix":""},{"dropping-particle":"","family":"Jang","given":"Ki Hwan","non-dropping-particle":"","parse-names":false,"suffix":""},{"dropping-particle":"","family":"Ahn","given":"Sung Hoon","non-dropping-particle":"","parse-names":false,"suffix":""},{"dropping-particle":"","family":"Chong","given":"Li","non-dropping-particle":"","parse-names":false,"suffix":""},{"dropping-particle":"","family":"Ramakrishna","given":"Seeram","non-dropping-particle":"","parse-names":false,"suffix":""},{"dropping-particle":"","family":"Singh","given":"Sunpreet","non-dropping-particle":"","parse-names":false,"suffix":""},{"dropping-particle":"","family":"Chen","given":"Guo Qing Gang","non-dropping-particle":"","parse-names":false,"suffix":""},{"dropping-particle":"","family":"Cao","given":"Peng","non-dropping-particle":"","parse-names":false,"suffix":""},{"dropping-particle":"","family":"Wen","given":"Guian","non-dropping-particle":"","parse-names":false,"suffix":""},{"dropping-particle":"","family":"Edmonds","given":"Neil","non-dropping-particle":"","parse-names":false,"suffix":""},{"dropping-particle":"","family":"Li","given":"Yimin Yan","non-dropping-particle":"","parse-names":false,"suffix":""},{"dropping-particle":"","family":"Chu","given":"Won Shik","non-dropping-particle":"","parse-names":false,"suffix":""},{"dropping-particle":"","family":"Kim","given":"Sung Geun","non-dropping-particle":"","parse-names":false,"suffix":""},{"dropping-particle":"","family":"Jung","given":"Woo Kyun","non-dropping-particle":"","parse-names":false,"suffix":""},{"dropping-particle":"","family":"Kim","given":"Hyung Jung Kyu","non-dropping-particle":"","parse-names":false,"suffix":""},{"dropping-particle":"","family":"Ahn","given":"Sung Hoon","non-dropping-particle":"","parse-names":false,"suffix":""},{"dropping-particle":"","family":"Gal","given":"Chang Woo","non-dropping-particle":"","parse-names":false,"suffix":""},{"dropping-particle":"","family":"Song","given":"Gi Woung","non-dropping-particle":"","parse-names":false,"suffix":""},{"dropping-particle":"","family":"Baek","given":"Woon Hyung","non-dropping-particle":"","parse-names":false,"suffix":""},{"dropping-particle":"","family":"Kim","given":"Hyung Jung Kyu","non-dropping-particle":"","parse-names":false,"suffix":""},{"dropping-particle":"","family":"Lee","given":"Dae Keun","non-dropping-particle":"","parse-names":false,"suffix":""},{"dropping-particle":"","family":"Lim","given":"Ki Wook","non-dropping-particle":"","parse-names":false,"suffix":""},{"dropping-particle":"","family":"Park","given":"Seong Jin Sehyung S.","non-dropping-particle":"","parse-names":false,"suffix":""},{"dropping-particle":"","family":"Chae","given":"J.","non-dropping-particle":"","parse-names":false,"suffix":""},{"dropping-particle":"","family":"Park","given":"Seong Jin Sehyung S.","non-dropping-particle":"","parse-names":false,"suffix":""},{"dropping-particle":"","family":"Freiheit","given":"T.","non-dropping-particle":"","parse-names":false,"suffix":""},{"dropping-particle":"","family":"Chabert","given":"France","non-dropping-particle":"","parse-names":false,"suffix":""},{"dropping-particle":"","family":"Dunstan","given":"David E.","non-dropping-particle":"","parse-names":false,"suffix":""},{"dropping-particle":"V.","family":"Franks","given":"George","non-dropping-particle":"","parse-names":false,"suffix":""},{"dropping-particle":"","family":"Cesarano","given":"Joseph","non-dropping-particle":"","parse-names":false,"suffix":""},{"dropping-particle":"","family":"Ce","given":"Nataly","non-dropping-particle":"","parse-names":false,"suffix":""},{"dropping-particle":"","family":"Paul","given":"Shiladitya","non-dropping-particle":"","parse-names":false,"suffix":""},{"dropping-particle":"","family":"Cano","given":"Santiago","non-dropping-particle":"","parse-names":false,"suffix":""},{"dropping-particle":"","family":"Gonzalez-Gutierrez","given":"Joamin","non-dropping-particle":"","parse-names":false,"suffix":""},{"dropping-particle":"","family":"Sapkota","given":"Janak","non-dropping-particle":"","parse-names":false,"suffix":""},{"dropping-particle":"","family":"Spoerk","given":"Martin","non-dropping-particle":"","parse-names":false,"suffix":""},{"dropping-particle":"","family":"Arbeiter","given":"Florian","non-dropping-particle":"","parse-names":false,"suffix":""},{"dropping-particle":"","family":"Schuschnigg","given":"Stephan","non-dropping-particle":"","parse-names":false,"suffix":""},{"dropping-particle":"","family":"Holzer","given":"Clemens","non-dropping-particle":"","parse-names":false,"suffix":""},{"dropping-particle":"","family":"Kukla","given":"Christian","non-dropping-particle":"","parse-names":false,"suffix":""},{"dropping-particle":"","family":"Bukvic","given":"Gill","non-dropping-particle":"","parse-names":false,"suffix":""},{"dropping-particle":"","family":"Sanchez","given":"Luiz Eduardo De Angelo","non-dropping-particle":"","parse-names":false,"suffix":""},{"dropping-particle":"","family":"Fortulan","given":"Carlos Alberto","non-dropping-particle":"","parse-names":false,"suffix":""},{"dropping-particle":"","family":"Fiocchi","given":"A. A.","non-dropping-particle":"","parse-names":false,"suffix":""},{"dropping-particle":"","family":"Marinescu","given":"Ioan Demitrius","non-dropping-particle":"","parse-names":false,"suffix":""},{"dropping-particle":"","family":"Fabrication","given":"Solid Freeform","non-dropping-particle":"","parse-names":false,"suffix":""},{"dropping-particle":"","family":"Advanced","given":"An","non-dropping-particle":"","parse-names":false,"suffix":""},{"dropping-particle":"","family":"Approach","given":"Manufacturing","non-dropping-particle":"","parse-names":false,"suffix":""},{"dropping-particle":"","family":"Bose","given":"Animesh","non-dropping-particle":"","parse-names":false,"suffix":""},{"dropping-particle":"","family":"Schuh","given":"Christopher A.","non-dropping-particle":"","parse-names":false,"suffix":""},{"dropping-particle":"","family":"Tobia","given":"Jay C.","non-dropping-particle":"","parse-names":false,"suffix":""},{"dropping-particle":"","family":"Tuncer","given":"Nihan","non-dropping-particle":"","parse-names":false,"suffix":""},{"dropping-particle":"","family":"Mykulowycz","given":"Nicholas M.","non-dropping-particle":"","parse-names":false,"suffix":""},{"dropping-particle":"","family":"Preston","given":"Aaron","non-dropping-particle":"","parse-names":false,"suffix":""},{"dropping-particle":"","family":"Barbati","given":"Alexander C.","non-dropping-particle":"","parse-names":false,"suffix":""},{"dropping-particle":"","family":"Kernan","given":"Brian","non-dropping-particle":"","parse-names":false,"suffix":""},{"dropping-particle":"","family":"Gibson","given":"Michael A.","non-dropping-particle":"","parse-names":false,"suffix":""},{"dropping-particle":"","family":"Krause","given":"Dana","non-dropping-particle":"","parse-names":false,"suffix":""},{"dropping-particle":"","family":"Brzezinski","given":"Tomek","non-dropping-particle":"","parse-names":false,"suffix":""},{"dropping-particle":"","family":"Schroers","given":"Jan","non-dropping-particle":"","parse-names":false,"suffix":""},{"dropping-particle":"","family":"Fulop","given":"Ricardo","non-dropping-particle":"","parse-names":false,"suffix":""},{"dropping-particle":"","family":"Myerberg","given":"Jonah S.","non-dropping-particle":"","parse-names":false,"suffix":""},{"dropping-particle":"","family":"Sowerbutts","given":"Mark","non-dropping-particle":"","parse-names":false,"suffix":""},{"dropping-particle":"","family":"Chiang","given":"Yet Ming","non-dropping-particle":"","parse-names":false,"suffix":""},{"dropping-particle":"","family":"John Hart","given":"A.","non-dropping-particle":"","parse-names":false,"suffix":""},{"dropping-particle":"","family":"Sachs","given":"Emanuel M.","non-dropping-particle":"","parse-names":false,"suffix":""},{"dropping-particle":"","family":"Lomeli","given":"Ester E.","non-dropping-particle":"","parse-names":false,"suffix":""},{"dropping-particle":"","family":"Lund","given":"Alan C.","non-dropping-particle":"","parse-names":false,"suffix":""},{"dropping-particle":"","family":"Boschetto","given":"Alberto","non-dropping-particle":"","parse-names":false,"suffix":""},{"dropping-particle":"","family":"Bottini","given":"Luana","non-dropping-particle":"","parse-names":false,"suffix":""},{"dropping-particle":"","family":"Veniali","given":"Francesco","non-dropping-particle":"","parse-names":false,"suffix":""},{"dropping-particle":"","family":"Bordin","given":"A.","non-dropping-particle":"","parse-names":false,"suffix":""},{"dropping-particle":"","family":"Sartori","given":"S.","non-dropping-particle":"","parse-names":false,"suffix":""},{"dropping-particle":"","family":"Bruschi","given":"S.","non-dropping-particle":"","parse-names":false,"suffix":""},{"dropping-particle":"","family":"Ghiotti","given":"A.","non-dropping-particle":"","parse-names":false,"suffix":""},{"dropping-particle":"","family":"Bariani","given":"P. F.","non-dropping-particle":"","parse-names":false,"suffix":""},{"dropping-particle":"","family":"Boparai","given":"Kamaljit Singh","non-dropping-particle":"","parse-names":false,"suffix":""},{"dropping-particle":"","family":"Singh","given":"Rupinder","non-dropping-particle":"","parse-names":false,"suffix":""},{"dropping-particle":"","family":"Singh","given":"Harwinder","non-dropping-particle":"","parse-names":false,"suffix":""},{"dropping-particle":"","family":"Bissacco","given":"G.","non-dropping-particle":"","parse-names":false,"suffix":""},{"dropping-particle":"","family":"Hansen","given":"H. N.","non-dropping-particle":"","parse-names":false,"suffix":""},{"dropping-particle":"","family":"Slunsky","given":"J.","non-dropping-particle":"","parse-names":false,"suffix":""},{"dropping-particle":"","family":"Chiffre","given":"L.","non-dropping-particle":"De","parse-names":false,"suffix":""},{"dropping-particle":"","family":"Bikas","given":"H.","non-dropping-particle":"","parse-names":false,"suffix":""},{"dropping-particle":"","family":"Stavropoulos","given":"Panagiotis","non-dropping-particle":"","parse-names":false,"suffix":""},{"dropping-particle":"","family":"Chryssolouris","given":"G.","non-dropping-particle":"","parse-names":false,"suffix":""},{"dropping-particle":"","family":"Bártolo","given":"Paulo J.","non-dropping-particle":"","parse-names":false,"suffix":""},{"dropping-particle":"","family":"Bhorkade","given":"Ashish","non-dropping-particle":"","parse-names":false,"suffix":""},{"dropping-particle":"","family":"Bharambe","given":"Chetan","non-dropping-particle":"","parse-names":false,"suffix":""},{"dropping-particle":"","family":"Bhangale","given":"Suraj","non-dropping-particle":"","parse-names":false,"suffix":""},{"dropping-particle":"","family":"Patil","given":"Pankaj","non-dropping-particle":"","parse-names":false,"suffix":""},{"dropping-particle":"","family":"Scholar","given":"B E","non-dropping-particle":"","parse-names":false,"suffix":""},{"dropping-particle":"","family":"Nashik","given":"Bvcoe&amp;ri","non-dropping-particle":"","parse-names":false,"suffix":""},{"dropping-particle":"","family":"Bernås","given":"Mia","non-dropping-particle":"","parse-names":false,"suffix":""},{"dropping-particle":"","family":"Westermann","given":"Ida","non-dropping-particle":"","parse-names":false,"suffix":""},{"dropping-particle":"","family":"Johnsen","given":"Roy","non-dropping-particle":"","parse-names":false,"suffix":""},{"dropping-particle":"","family":"Torres","given":"Cristian","non-dropping-particle":"","parse-names":false,"suffix":""},{"dropping-particle":"","family":"Jernberg","given":"Anders","non-dropping-particle":"","parse-names":false,"suffix":""},{"dropping-particle":"","family":"Qvale","given":"Atle H.","non-dropping-particle":"","parse-names":false,"suffix":""},{"dropping-particle":"","family":"Iannuzzi","given":"Mariano","non-dropping-particle":"","parse-names":false,"suffix":""},{"dropping-particle":"","family":"Bellini","given":"Anna","non-dropping-particle":"","parse-names":false,"suffix":""},{"dropping-particle":"","family":"Shor","given":"Lauren","non-dropping-particle":"","parse-names":false,"suffix":""},{"dropping-particle":"","family":"Guceri","given":"Selcuk I.","non-dropping-particle":"","parse-names":false,"suffix":""},{"dropping-particle":"","family":"Güçeri","given":"Selçuk","non-dropping-particle":"","parse-names":false,"suffix":""},{"dropping-particle":"","family":"Baumann","given":"Felix W.","non-dropping-particle":"","parse-names":false,"suffix":""},{"dropping-particle":"","family":"Eichhoff","given":"Julian R.","non-dropping-particle":"","parse-names":false,"suffix":""},{"dropping-particle":"","family":"Roller","given":"Dieter","non-dropping-particle":"","parse-names":false,"suffix":""},{"dropping-particle":"","family":"Bakan","given":"H. I.","non-dropping-particle":"","parse-names":false,"suffix":""},{"dropping-particle":"","family":"Celis","given":"J. P.","non-dropping-particle":"","parse-names":false,"suffix":""},{"dropping-particle":"","family":"Gürbilek","given":"Nurdan","non-dropping-particle":"","parse-names":false,"suffix":""},{"dropping-particle":"","family":"Bai","given":"Qiang","non-dropping-particle":"","parse-names":false,"suffix":""},{"dropping-particle":"","family":"Bai","given":"Yong","non-dropping-particle":"","parse-names":false,"suffix":""},{"dropping-particle":"","family":"Attia","given":"Usama M.","non-dropping-particle":"","parse-names":false,"suffix":""},{"dropping-particle":"","family":"Alcock","given":"Jeffrey R.","non-dropping-particle":"","parse-names":false,"suffix":""},{"dropping-particle":"","family":"Aramcharoen","given":"A.","non-dropping-particle":"","parse-names":false,"suffix":""},{"dropping-particle":"","family":"Mativenga","given":"P. T.","non-dropping-particle":"","parse-names":false,"suffix":""},{"dropping-particle":"","family":"Anzalone","given":"Gerald C.","non-dropping-particle":"","parse-names":false,"suffix":""},{"dropping-particle":"","family":"Zhang","given":"Chenlong","non-dropping-particle":"","parse-names":false,"suffix":""},{"dropping-particle":"","family":"Wijnen","given":"Bas","non-dropping-particle":"","parse-names":false,"suffix":""},{"dropping-particle":"","family":"Sanders","given":"Paul G.","non-dropping-particle":"","parse-names":false,"suffix":""},{"dropping-particle":"","family":"Pearce","given":"Joshua M.","non-dropping-particle":"","parse-names":false,"suffix":""},{"dropping-particle":"","family":"Antony","given":"Leo V.M.","non-dropping-particle":"","parse-names":false,"suffix":""},{"dropping-particle":"","family":"Reddy","given":"Ramana G.","non-dropping-particle":"","parse-names":false,"suffix":""},{"dropping-particle":"","family":"Demir","given":"A G","non-dropping-particle":"","parse-names":false,"suffix":""},{"dropping-particle":"","family":"Anitha","given":"R.","non-dropping-particle":"","parse-names":false,"suffix":""},{"dropping-particle":"","family":"Arunachalam","given":"S.","non-dropping-particle":"","parse-names":false,"suffix":""},{"dropping-particle":"","family":"Radhakrishnan","given":"P.","non-dropping-particle":"","parse-names":false,"suffix":""},{"dropping-particle":"","family":"Ang","given":"Ker Chin","non-dropping-particle":"","parse-names":false,"suffix":""},{"dropping-particle":"","family":"Leong","given":"Kah Fai","non-dropping-particle":"","parse-names":false,"suffix":""},{"dropping-particle":"","family":"Chua","given":"Chee Kai","non-dropping-particle":"","parse-names":false,"suffix":""},{"dropping-particle":"","family":"Chandrasekaran","given":"Margam","non-dropping-particle":"","parse-names":false,"suffix":""},{"dropping-particle":"","family":"Praniewicz","given":"Maxwell","non-dropping-particle":"","parse-names":false,"suffix":""},{"dropping-particle":"","family":"Kurfess","given":"Thomas","non-dropping-particle":"","parse-names":false,"suffix":""},{"dropping-particle":"","family":"Saldana","given":"Christopher","non-dropping-particle":"","parse-names":false,"suffix":""},{"dropping-particle":"","family":"Amanullah","given":"A. N.M.","non-dropping-particle":"","parse-names":false,"suffix":""},{"dropping-particle":"","family":"Murshiduzzaman","given":"","non-dropping-particle":"","parse-names":false,"suffix":""},{"dropping-particle":"","family":"Saleh","given":"Tanveer","non-dropping-particle":"","parse-names":false,"suffix":""},{"dropping-particle":"","family":"Khan","given":"Raisuddin","non-dropping-particle":"","parse-names":false,"suffix":""},{"dropping-particle":"","family":"Almeida","given":"F. A.","non-dropping-particle":"","parse-names":false,"suffix":""},{"dropping-particle":"","family":"Carrapichano","given":"J. M.","non-dropping-particle":"","parse-names":false,"suffix":""},{"dropping-particle":"","family":"Fernandes","given":"A. J.S.","non-dropping-particle":"","parse-names":false,"suffix":""},{"dropping-particle":"","family":"Sacramento","given":"J.","non-dropping-particle":"","parse-names":false,"suffix":""},{"dropping-particle":"","family":"Silva","given":"R. F.","non-dropping-particle":"","parse-names":false,"suffix":""},{"dropping-particle":"","family":"Oliveira","given":"F. J.","non-dropping-particle":"","parse-names":false,"suffix":""},{"dropping-particle":"","family":"Allibert","given":"C. H.","non-dropping-particle":"","parse-names":false,"suffix":""},{"dropping-particle":"","family":"Agarwala","given":"Mukesh K","non-dropping-particle":"","parse-names":false,"suffix":""},{"dropping-particle":"","family":"Weeren","given":"R","non-dropping-particle":"Van","parse-names":false,"suffix":""},{"dropping-particle":"","family":"Vaidyanathan","given":"R.","non-dropping-particle":"","parse-names":false,"suffix":""},{"dropping-particle":"","family":"Bandyopadhyay","given":"Amit","non-dropping-particle":"","parse-names":false,"suffix":""},{"dropping-particle":"","family":"Carrasquillo","given":"G","non-dropping-particle":"","parse-names":false,"suffix":""},{"dropping-particle":"","family":"Jamalabad","given":"V","non-dropping-particle":"","parse-names":false,"suffix":""},{"dropping-particle":"","family":"Langrana","given":"N. A.","non-dropping-particle":"","parse-names":false,"suffix":""},{"dropping-particle":"","family":"Safari","given":"A","non-dropping-particle":"","parse-names":false,"suffix":""},{"dropping-particle":"","family":"Garofalini","given":"S H","non-dropping-particle":"","parse-names":false,"suffix":""},{"dropping-particle":"","family":"Danforth","given":"S. C","non-dropping-particle":"","parse-names":false,"suffix":""},{"dropping-particle":"","family":"Burlew","given":"J","non-dropping-particle":"","parse-names":false,"suffix":""},{"dropping-particle":"","family":"Donaldson","given":"R","non-dropping-particle":"","parse-names":false,"suffix":""},{"dropping-particle":"","family":"Whalen","given":"P","non-dropping-particle":"","parse-names":false,"suffix":""},{"dropping-particle":"","family":"Ballard","given":"C","non-dropping-particle":"","parse-names":false,"suffix":""},{"dropping-particle":"Van","family":"Weeren","given":"R","non-dropping-particle":"","parse-names":false,"suffix":""},{"dropping-particle":"","family":"Bandyopadhyay","given":"Amit","non-dropping-particle":"","parse-names":false,"suffix":""},{"dropping-particle":"","family":"Safari","given":"A","non-dropping-particle":"","parse-names":false,"suffix":""},{"dropping-particle":"","family":"Danforth","given":"S. C","non-dropping-particle":"","parse-names":false,"suffix":""},{"dropping-particle":"","family":"Priedeman","given":"W R","non-dropping-particle":"","parse-names":false,"suffix":""},{"dropping-particle":"","family":"Prinz","given":"Fritz B.","non-dropping-particle":"","parse-names":false,"suffix":""},{"dropping-particle":"","family":"Lara-subiabre","given":"Brenda Angélica","non-dropping-particle":"","parse-names":false,"suffix":""},{"dropping-particle":"","family":"Chacón","given":"Maria","non-dropping-particle":"","parse-names":false,"suffix":""},{"dropping-particle":"","family":"Chacón","given":"Azael","non-dropping-particle":"","parse-names":false,"suffix":""},{"dropping-particle":"","family":"Díaz Larenas","given":"Claudio","non-dropping-particle":"","parse-names":false,"suffix":""},{"dropping-particle":"","family":"Bastías Díaz","given":"Cecilia","non-dropping-particle":"","parse-names":false,"suffix":""},{"dropping-particle":"","family":"Reflexiva","given":"Investigación Identidad","non-dropping-particle":"","parse-names":false,"suffix":""},{"dropping-particle":"","family":"Práctica","given":"D E S U","non-dropping-particle":"","parse-names":false,"suffix":""},{"dropping-particle":"","family":"Sañudo","given":"Lya","non-dropping-particle":"","parse-names":false,"suffix":""},{"dropping-particle":"","family":"Escobar","given":"Nancy","non-dropping-particle":"","parse-names":false,"suffix":""},{"dropping-particle":"","family":"Helena","given":"Sonia","non-dropping-particle":"","parse-names":false,"suffix":""},{"dropping-particle":"","family":"Galindo","given":"Castellanos","non-dropping-particle":"","parse-names":false,"suffix":""},{"dropping-particle":"","family":"Esperanza","given":"Ruby","non-dropping-particle":"","parse-names":false,"suffix":""},{"dropping-particle":"","family":"Escobar","given":"Yaya","non-dropping-particle":"","parse-names":false,"suffix":""},{"dropping-particle":"","family":"Ferra","given":"Pérez","non-dropping-particle":"","parse-names":false,"suffix":""},{"dropping-particle":"","family":"López Calva","given":"Martín","non-dropping-particle":"","parse-names":false,"suffix":""},{"dropping-particle":"","family":"Baz","given":"Domingo","non-dropping-particle":"","parse-names":false,"suffix":""},{"dropping-particle":"","family":"Gonz","given":"Loreto","non-dropping-particle":"","parse-names":false,"suffix":""},{"dropping-particle":"","family":"González Calvo Gustavo","given":"","non-dropping-particle":"","parse-names":false,"suffix":""},{"dropping-particle":"","family":"Esteve","given":"Olga","non-dropping-particle":"","parse-names":false,"suffix":""},{"dropping-particle":"","family":"Lella","given":"C.","non-dropping-particle":"de","parse-names":false,"suffix":""},{"dropping-particle":"","family":"AUFOP","given":"","non-dropping-particle":"","parse-names":false,"suffix":""},{"dropping-particle":"","family":"Hirmas Ready","given":"Carolina","non-dropping-particle":"","parse-names":false,"suffix":""},{"dropping-particle":"","family":"PEREZ GOMEZ","given":"ANGEL I","non-dropping-particle":"","parse-names":false,"suffix":""},{"dropping-particle":"","family":"Martínez","given":"Lurdes","non-dropping-particle":"","parse-names":false,"suffix":""},{"dropping-particle":"","family":"Martín","given":"Montserrat","non-dropping-particle":"","parse-names":false,"suffix":""},{"dropping-particle":"","family":"Capllonch","given":"Marta","non-dropping-particle":"","parse-names":false,"suffix":""},{"dropping-particle":"","family":"Pr","given":"D E L","non-dropping-particle":"","parse-names":false,"suffix":""},{"dropping-particle":"","family":"En","given":"Cticum","non-dropping-particle":"","parse-names":false,"suffix":""},{"dropping-particle":"","family":"Adquisici","given":"L A","non-dropping-particle":"","parse-names":false,"suffix":""},{"dropping-particle":"","family":"Profesionales","given":"D E Competencias","non-dropping-particle":"","parse-names":false,"suffix":""},{"dropping-particle":"","family":"Permiten","given":"Q U E","non-dropping-particle":"","parse-names":false,"suffix":""},{"dropping-particle":"","family":"Transferencia","given":"L A","non-dropping-particle":"","parse-names":false,"suffix":""},{"dropping-particle":"","family":"Propios","given":"Mbitos","non-dropping-particle":"","parse-names":false,"suffix":""},{"dropping-particle":"","family":"Acci","given":"D E L A","non-dropping-particle":"","parse-names":false,"suffix":""},{"dropping-particle":"","family":"Rica","given":"Universidad De Costa","non-dropping-particle":"","parse-names":false,"suffix":""},{"dropping-particle":"","family":"Rica","given":"Costa","non-dropping-particle":"","parse-names":false,"suffix":""},{"dropping-particle":"","family":"Marmo","given":"Célica E Cánovas","non-dropping-particle":"","parse-names":false,"suffix":""},{"dropping-particle":"","family":"Rivas","given":"Teresita","non-dropping-particle":"","parse-names":false,"suffix":""},{"dropping-particle":"","family":"Martín","given":"Celina","non-dropping-particle":"","parse-names":false,"suffix":""},{"dropping-particle":"","family":"Venegas","given":"María Alejandra","non-dropping-particle":"","parse-names":false,"suffix":""},{"dropping-particle":"","family":"Pontes Pedrajas","given":"Alfonso","non-dropping-particle":"","parse-names":false,"suffix":""},{"dropping-particle":"","family":"Serrano Rodríguez","given":"Rocío","non-dropping-particle":"","parse-names":false,"suffix":""},{"dropping-particle":"","family":"Poyato Lopez","given":"Francisco José","non-dropping-particle":"","parse-names":false,"suffix":""},{"dropping-particle":"","family":"Linea","given":"Seminario D E","non-dropping-particle":"","parse-names":false,"suffix":""},{"dropping-particle":"","family":"Las","given":"Enseñanza D E","non-dropping-particle":"","parse-names":false,"suffix":""},{"dropping-particle":"","family":"La","given":"Ciencias Y","non-dropping-particle":"","parse-names":false,"suffix":""},{"dropping-particle":"","family":"Vain","given":"Pablo Daniel","non-dropping-particle":"","parse-names":false,"suffix":""},{"dropping-particle":"","family":"Arbesú García","given":"María Isabel","non-dropping-particle":"","parse-names":false,"suffix":""},{"dropping-particle":"","family":"Gutiérrez Martínez","given":"Elia","non-dropping-particle":"","parse-names":false,"suffix":""},{"dropping-particle":"","family":"Pastells","given":"Àngel","non-dropping-particle":"","parse-names":false,"suffix":""},{"dropping-particle":"","family":"Gvirtz","given":"Silvina","non-dropping-particle":"","parse-names":false,"suffix":""},{"dropping-particle":"","family":"Palamidessi","given":"Mariano","non-dropping-particle":"","parse-names":false,"suffix":""},{"dropping-particle":"","family":"La","given":"Desarrollo E D E","non-dropping-particle":"","parse-names":false,"suffix":""},{"dropping-particle":"","family":"Como","given":"Ocencia","non-dropping-particle":"","parse-names":false,"suffix":""},{"dropping-particle":"","family":"Contreras","given":"Eflexiva Gloria","non-dropping-particle":"","parse-names":false,"suffix":""},{"dropping-particle":"","family":"Arbes","given":"Isabel","non-dropping-particle":"","parse-names":false,"suffix":""},{"dropping-particle":"","family":"Carrasco","given":"Pablo Castro","non-dropping-particle":"","parse-names":false,"suffix":""},{"dropping-particle":"","family":"Carvajal","given":"Carlos Agüero","non-dropping-particle":"","parse-names":false,"suffix":""},{"dropping-particle":"","family":"Alfaro","given":"Andrea Barraza","non-dropping-particle":"","parse-names":false,"suffix":""},{"dropping-particle":"","family":"Puentes","given":"Gonzalo Escobar","non-dropping-particle":"","parse-names":false,"suffix":""},{"dropping-particle":"","family":"Varas","given":"Jaime Jorquera","non-dropping-particle":"","parse-names":false,"suffix":""},{"dropping-particle":"","family":"Barrea","given":"Susana","non-dropping-particle":"","parse-names":false,"suffix":""},{"dropping-particle":"","family":"Guzmán","given":"Isabel","non-dropping-particle":"","parse-names":false,"suffix":""},{"dropping-particle":"","family":"Marín","given":"Rigoberto","non-dropping-particle":"","parse-names":false,"suffix":""},{"dropping-particle":"","family":"Zesati","given":"Gina","non-dropping-particle":"","parse-names":false,"suffix":""},{"dropping-particle":"","family":"Breach","given":"Rosa","non-dropping-particle":"","parse-names":false,"suffix":""},{"dropping-particle":"","family":"Mellado Hernández","given":"M E","non-dropping-particle":"","parse-names":false,"suffix":""},{"dropping-particle":"","family":"Barba","given":"José J.","non-dropping-particle":"","parse-names":false,"suffix":""},{"dropping-particle":"","family":"Gónzalez Calvo","given":"Gustavo","non-dropping-particle":"","parse-names":false,"suffix":""},{"dropping-particle":"","family":"Barba-Martín","given":"Raúl A.","non-dropping-particle":"","parse-names":false,"suffix":""},{"dropping-particle":"","family":"Sanmamed","given":"M.G.","non-dropping-particle":"","parse-names":false,"suffix":""},{"dropping-particle":"","family":"Abeledo","given":"E.J.F.","non-dropping-particle":"","parse-names":false,"suffix":""},{"dropping-particle":"","family":"Tagle","given":"Tania","non-dropping-particle":"","parse-names":false,"suffix":""},{"dropping-particle":"","family":"Gomes Lima","given":"Paulo","non-dropping-particle":"","parse-names":false,"suffix":""},{"dropping-particle":"","family":"Rodrigues","given":"Renata","non-dropping-particle":"","parse-names":false,"suffix":""},{"dropping-particle":"","family":"Rodríguez-Illera","given":"José Luis","non-dropping-particle":"","parse-names":false,"suffix":""},{"dropping-particle":"","family":"نوروز</w:instrText>
      </w:r>
      <w:r w:rsidR="00722275">
        <w:rPr>
          <w:rFonts w:hint="cs"/>
        </w:rPr>
        <w:instrText>ی</w:instrText>
      </w:r>
      <w:r w:rsidR="00722275">
        <w:instrText>","given":"محمود","non-dropping-particle":"","parse-names":false,"suffix":""},{"dropping-particle":"","family":"Científica","given":"Sistema De Información","non-dropping-particle":"","parse-names":false,"suffix":""},{"dropping-particle":"","family":"La","given":"Desarrollo E D E","non-dropping-particle":"","parse-names":false,"suffix":""},{"dropping-particle":"","family":"Reflexiva","given":"Investigación Identidad","non-dropping-particle":"","parse-names":false,"suffix":""},{"dropping-particle":"","family":"Profesorado","given":"D E L","non-dropping-particle":"","parse-names":false,"suffix":""},{"dropping-particle":"","family":"Las","given":"Desde","non-dropping-particle":"","parse-names":false,"suffix":""},{"dropping-particle":"","family":"Grupal","given":"Perspectivas","non-dropping-particle":"","parse-names":false,"suffix":""},{"dropping-particle":"","family":"Cano","given":"Elena","non-dropping-particle":"","parse-names":false,"suffix":""},{"dropping-particle":"","family":"Imbernon","given":"Francisco","non-dropping-particle":"","parse-names":false,"suffix":""},{"dropping-particle":"","family":"Moral Santaella","given":"Cristina","non-dropping-particle":"","parse-names":false,"suffix":""},{"dropping-particle":"","family":"Peña","given":"Velázquez","non-dropping-particle":"","parse-names":false,"suffix":""},{"dropping-particle":"","family":"Estrella","given":"A","non-dropping-particle":"","parse-names":false,"suffix":""},{"dropping-particle":"","family":"Reyes","given":"Ulloa","non-dropping-particle":"","parse-names":false,"suffix":""},{"dropping-particle":"","family":"Luis","given":"G","non-dropping-particle":"","parse-names":false,"suffix":""},{"dropping-particle":"","family":"Mujica","given":"Hernández","non-dropping-particle":"","parse-names":false,"suffix":""},{"dropping-particle":"","family":"Jorge","given":"L","non-dropping-particle":"","parse-names":false,"suffix":""},{"dropping-particle":"","family":"Peña","given":"C Estrella A Velázquez","non-dropping-particle":"","parse-names":false,"suffix":""},{"dropping-particle":"","family":"Reyes","given":"C Luis G Ulloa","non-dropping-particle":"","parse-names":false,"suffix":""},{"dropping-particle":"","family":"Auxiliar","given":"Profesor","non-dropping-particle":"","parse-names":false,"suffix":""},{"dropping-particle":"","family":"Pavié","given":"Alex","non-dropping-particle":"","parse-names":false,"suffix":""},{"dropping-particle":"","family":"Imbernón","given":"Francesc","non-dropping-particle":"","parse-names":false,"suffix":""},{"dropping-particle":"","family":"Esteve Olga","given":"","non-dropping-particle":"","parse-names":false,"suffix":""},{"dropping-particle":"","family":"Flores","given":"Pablo","non-dropping-particle":"","parse-names":false,"suffix":""},{"dropping-particle":"","family":"Inexplorados","given":"Explorados E","non-dropping-particle":"","parse-names":false,"suffix":""},{"dropping-particle":"","family":"Cisternas","given":"Tatiana","non-dropping-particle":"","parse-names":false,"suffix":""},{"dropping-particle":"","family":"Lima","given":"Paulo Gomes","non-dropping-particle":"","parse-names":false,"suffix":""},{"dropping-particle":"","family":"Educativos","given":"Centro De Estudios","non-dropping-particle":"","parse-names":false,"suffix":""},{"dropping-particle":"","family":"Federal","given":"Distrito","non-dropping-particle":"","parse-names":false,"suffix":""},{"dropping-particle":"","family":"La","given":"E N","non-dropping-particle":"","parse-names":false,"suffix":""},{"dropping-particle":"","family":"Inicial","given":"Formación","non-dropping-particle":"","parse-names":false,"suffix":""},{"dropping-particle":"","family":"Profesorado","given":"D E L","non-dropping-particle":"","parse-names":false,"suffix":""},{"dropping-particle":"","family":"Muñoz Martínez","given":"Maryluz","non-dropping-particle":"","parse-names":false,"suffix":""},{"dropping-particle":"","family":"Garay Garay","given":"Fredy","non-dropping-particle":"","parse-names":false,"suffix":""},{"dropping-particle":"","family":"Cáceres","given":"M.","non-dropping-particle":"","parse-names":false,"suffix":""},{"dropping-particle":"","family":"Lara","given":"L.","non-dropping-particle":"","parse-names":false,"suffix":""},{"dropping-particle":"","family":"Iglesias","given":"C.M.","non-dropping-particle":"","parse-names":false,"suffix":""},{"dropping-particle":"","family":"Garcia","given":"R.","non-dropping-particle":"","parse-names":false,"suffix":""},{"dropping-particle":"","family":"Bravo","given":"G.","non-dropping-particle":"","parse-names":false,"suffix":""},{"dropping-particle":"","family":"Cañedo","given":"C.","non-dropping-particle":"","parse-names":false,"suffix":""},{"dropping-particle":"","family":"Valdes","given":"O.","non-dropping-particle":"","parse-names":false,"suffix":""},{"dropping-particle":"","family":"Francisco","given":"Juan","non-dropping-particle":"","parse-names":false,"suffix":""},{"dropping-particle":"","family":"Canals","given":"Díaz","non-dropping-particle":"","parse-names":false,"suffix":""},{"dropping-particle":"","family":"Cabero Almenara","given":"J.","non-dropping-particle":"","parse-names":false,"suffix":""},{"dropping-particle":"","family":"Barroso Osuna","given":"J.","non-dropping-particle":"","parse-names":false,"suffix":""},{"dropping-particle":"","family":"El","given":"E N","non-dropping-particle":"","parse-names":false,"suffix":""},{"dropping-particle":"","family":"Enseñar","given":"Oficio D E","non-dropping-particle":"","parse-names":false,"suffix":""},{"dropping-particle":"","family":"Perrenoud","given":"Philippe","non-dropping-particle":"","parse-names":false,"suffix":""},{"dropping-particle":"","family":"Geometry","given":"Riemannian","non-dropping-particle":"","parse-names":false,"suffix":""},{"dropping-particle":"","family":"Analysis","given":"Geometric","non-dropping-particle":"","parse-names":false,"suffix":""},{"dropping-particle":"","family":"Russell","given":"Tom","non-dropping-particle":"","parse-names":false,"suffix":""},{"dropping-particle":"","family":"Vélaz de Medrano","given":"Consuelo","non-dropping-particle":"","parse-names":false,"suffix":""},{"dropping-particle":"","family":"Vaillan","given":"Denise","non-dropping-particle":"","parse-names":false,"suffix":""},{"dropping-particle":"","family":"Perrenoud","given":"Philippe","non-dropping-particle":"","parse-names":false,"suffix":""},{"dropping-particle":"","family":"Desarrollo","given":"E L","non-dropping-particle":"","parse-names":false,"suffix":""},{"dropping-particle":"","family":"Del","given":"Profesional","non-dropping-particle":"","parse-names":false,"suffix":""},{"dropping-particle":"","family":"La","given":"Práctica","non-dropping-particle":"","parse-names":false,"suffix":""},{"dropping-particle":"","family":"La","given":"Hipótesis D E","non-dropping-particle":"","parse-names":false,"suffix":""},{"dropping-particle":"","family":"ABS","given":"","non-dropping-particle":"","parse-names":false,"suffix":""},{"dropping-particle":"","family":"Fayyaz","given":"Abdolali","non-dropping-particle":"","parse-names":false,"suffix":""},{"dropping-particle":"","family":"Muhamad","given":"Norhamidi","non-dropping-particle":"","parse-names":false,"suffix":""},{"dropping-particle":"","family":"Sulong","given":"Abu Bakar","non-dropping-particle":"","parse-names":false,"suffix":""},{"dropping-particle":"","family":"Song","given":"Yong Ak","non-dropping-particle":"","parse-names":false,"suffix":""},{"dropping-particle":"","family":"Park","given":"Seong Jin Sehyung S.","non-dropping-particle":"","parse-names":false,"suffix":""},{"dropping-particle":"","family":"Chae","given":"Soo Won","non-dropping-particle":"","parse-names":false,"suffix":""},{"dropping-particle":"","family":"Di","given":"Olitecnico","non-dropping-particle":"","parse-names":false,"suffix":""},{"dropping-particle":"","family":"Of","given":"Chool","non-dropping-particle":"","parse-names":false,"suffix":""},{"dropping-particle":"","family":"In","given":"C","non-dropping-particle":"","parse-names":false,"suffix":""},{"dropping-particle":"","family":"Milano","given":"Politecnico D I","non-dropping-particle":"","parse-names":false,"suffix":""},{"dropping-particle":"","family":"A.Cazzani","given":"","non-dropping-particle":"","parse-names":false,"suffix":""},{"dropping-particle":"","family":"Resources","given":"Back T O","non-dropping-particle":"","parse-names":false,"suffix":""},{"dropping-particle":"","family":"Ph","given":"Recognizing Outstanding","non-dropping-particle":"","parse-names":false,"suffix":""},{"dropping-particle":"","family":"Singh","given":"Prabhjot","non-dropping-particle":"","parse-names":false,"suffix":""},{"dropping-particle":"","family":"Moon","given":"Yong-mo","non-dropping-particle":"","parse-names":false,"suffix":""},{"dropping-particle":"","family":"Dutta","given":"Debasish","non-dropping-particle":"","parse-names":false,"suffix":""},{"dropping-particle":"","family":"Kota","given":"Sridhar","non-dropping-particle":"","parse-names":false,"suffix":""},{"dropping-particle":"","family":"Jeyachandran","given":"Praveen","non-dropping-particle":"","parse-names":false,"suffix":""},{"dropping-particle":"","family":"Patil","given":"Balu","non-dropping-particle":"","parse-names":false,"suffix":""},{"dropping-particle":"","family":"Doddamani","given":"Mrityunjay","non-dropping-particle":"","parse-names":false,"suffix":""},{"dropping-particle":"","family":"Bontha","given":"Srikanth","non-dropping-particle":"","parse-names":false,"suffix":""},{"dropping-particle":"","family":"Balla","given":"Vamsi Krishna","non-dropping-particle":"","parse-names":false,"suffix":""},{"dropping-particle":"","family":"Greulich","given":"Michael","non-dropping-particle":"","parse-names":false,"suffix":""},{"dropping-particle":"","family":"Greul","given":"Matthias","non-dropping-particle":"","parse-names":false,"suffix":""},{"dropping-particle":"","family":"Pintat","given":"Theo","non-dropping-particle":"","parse-names":false,"suffix":""},{"dropping-particle":"","family":"Bourell","given":"David L.","non-dropping-particle":"","parse-names":false,"suffix":""},{"dropping-particle":"","family":"Karunakaran","given":"K. P.","non-dropping-particle":"","parse-names":false,"suffix":""},{"dropping-particle":"","family":"Suryakumar","given":"Simhambhatla","non-dropping-particle":"","parse-names":false,"suffix":""},{"dropping-particle":"","family":"Pushpa","given":"Vishal","non-dropping-particle":"","parse-names":false,"suffix":""},{"dropping-particle":"","family":"Akula","given":"Sreenathbabu","non-dropping-particle":"","parse-names":false,"suffix":""},{"dropping-particle":"","family":"Annoni","given":"MASSIMILIANO PIETRO GIOVANNI","non-dropping-particle":"","parse-names":false,"suffix":""},{"dropping-particle":"","family":"Giberti","given":"Hermes","non-dropping-particle":"","parse-names":false,"suffix":""},{"dropping-particle":"","family":"Strano","given":"Matteo","non-dropping-particle":"","parse-names":false,"suffix":""},{"dropping-particle":"","family":"Williams","given":"Christopher B.","non-dropping-particle":"","parse-names":false,"suffix":""},{"dropping-particle":"","family":"Hedrick","given":"Robert W.","non-dropping-particle":"","parse-names":false,"suffix":""},{"dropping-particle":"","family":"Urbanic","given":"R. Jill","non-dropping-particle":"","parse-names":false,"suffix":""},{"dropping-particle":"","family":"Burford","given":"Chris G.","non-dropping-particle":"","parse-names":false,"suffix":""},{"dropping-particle":"","family":"Kubalak","given":"Joseph R.","non-dropping-particle":"","parse-names":false,"suffix":""},{"dropping-particle":"","family":"Wicks","given":"Alfred L.","non-dropping-particle":"","parse-names":false,"suffix":""},{"dropping-particle":"","family":"Williams","given":"Christopher B.","non-dropping-particle":"","parse-names":false,"suffix":""},{"dropping-particle":"","family":"Bonaiti","given":"Giuseppe","non-dropping-particle":"","parse-names":false,"suffix":""},{"dropping-particle":"","family":"Parenti","given":"Paolo","non-dropping-particle":"","parse-names":false,"suffix":""},{"dropping-particle":"","family":"Annoni","given":"MASSIMILIANO PIETRO GIOVANNI","non-dropping-particle":"","parse-names":false,"suffix":""},{"dropping-particle":"","family":"Kapoor","given":"Shiv G.","non-dropping-particle":"","parse-names":false,"suffix":""},{"dropping-particle":"","family":"Thompson","given":"Yvonne","non-dropping-particle":"","parse-names":false,"suffix":""},{"dropping-particle":"","family":"Gonzalez-Gutierrez","given":"Joamin","non-dropping-particle":"","parse-names":false,"suffix":""},{"dropping-particle":"","family":"Kukla","given":"Christian","non-dropping-particle":"","parse-names":false,"suffix":""},{"dropping-particle":"","family":"Felfer","given":"Peter","non-dropping-particle":"","parse-names":false,"suffix":""},{"dropping-particle":"","family":"Braconnier","given":"Daniel J.","non-dropping-particle":"","parse-names":false,"suffix":""},{"dropping-particle":"","family":"Jensen","given":"Robert E.","non-dropping-particle":"","parse-names":false,"suffix":""},{"dropping-particle":"","family":"Peterson","given":"Amy M.","non-dropping-particle":"","parse-names":false,"suffix":""},{"dropping-particle":"","family":"Oyelola","given":"Olusola","non-dropping-particle":"","parse-names":false,"suffix":""},{"dropping-particle":"","family":"Crawforth","given":"Peter","non-dropping-particle":"","parse-names":false,"suffix":""},{"dropping-particle":"","family":"M'Saoubi","given":"Rachid","non-dropping-particle":"","parse-names":false,"suffix":""},{"dropping-particle":"","family":"Clare","given":"Adam T.","non-dropping-particle":"","parse-names":false,"suffix":""},{"dropping-particle":"","family":"Kulkarni","given":"Harshal","non-dropping-particle":"","parse-names":false,"suffix":""},{"dropping-particle":"V.","family":"Dabhade","given":"Vikram","non-dropping-particle":"","parse-names":false,"suffix":""},{"dropping-particle":"","family":"Jabbari","given":"Amin","non-dropping-particle":"","parse-names":false,"suffix":""},{"dropping-particle":"","family":"Abrinia","given":"Karen","non-dropping-particle":"","parse-names":false,"suffix":""},{"dropping-particle":"","family":"Strano","given":"Matteo","non-dropping-particle":"","parse-names":false,"suffix":""},{"dropping-particle":"","family":"Rane","given":"Kedarnath","non-dropping-particle":"","parse-names":false,"suffix":""},{"dropping-particle":"","family":"Briatico Vangosa","given":"Francesco","non-dropping-particle":"","parse-names":false,"suffix":""},{"dropping-particle":"","family":"Landro","given":"Luca","non-dropping-particle":"Di","parse-names":false,"suffix":""},{"dropping-particle":"","family":"Thompson","given":"David C.","non-dropping-particle":"","parse-names":false,"suffix":""},{"dropping-particle":"","family":"Crawford","given":"Richard H.","non-dropping-particle":"","parse-names":false,"suffix":""},{"dropping-particle":"","family":"Aleni","given":"Afshin Hasani","non-dropping-particle":"","parse-names":false,"suffix":""},{"dropping-particle":"","family":"Ituarte","given":"Iñigo Flores","non-dropping-particle":"","parse-names":false,"suffix":""},{"dropping-particle":"","family":"Mohite","given":"Ashish","non-dropping-particle":"","parse-names":false,"suffix":""},{"dropping-particle":"","family":"St-Pierre","given":"Luc","non-dropping-particle":"","parse-names":false,"suffix":""},{"dropping-particle":"","family":"Partanen","given":"Jouni","non-dropping-particle":"","parse-names":false,"suffix":""},{"dropping-particle":"","family":"Guan","given":"Kai","non-dropping-particle":"","parse-names":false,"suffix":""},{"dropping-particle":"","family":"Wang","given":"Zhigang Zemin","non-dropping-particle":"","parse-names":false,"suffix":""},{"dropping-particle":"","family":"Gao","given":"Ming","non-dropping-particle":"","parse-names":false,"suffix":""},{"dropping-particle":"","family":"Li","given":"Xiangyou","non-dropping-particle":"","parse-names":false,"suffix":""},{"dropping-particle":"","family":"Zeng","given":"Xiaoyan","non-dropping-particle":"","parse-names":false,"suffix":""},{"dropping-particle":"","family":"Liu","given":"Bin","non-dropping-particle":"","parse-names":false,"suffix":""},{"dropping-particle":"","family":"Wang","given":"Yuxiang","non-dropping-particle":"","parse-names":false,"suffix":""},{"dropping-particle":"","family":"Lin","given":"Ziwei","non-dropping-particle":"","parse-names":false,"suffix":""},{"dropping-particle":"","family":"Zhang","given":"Tao","non-dropping-particle":"","parse-names":false,"suffix":""},{"dropping-particle":"","family":"Gonzalez-Gutierrez","given":"Joamin","non-dropping-particle":"","parse-names":false,"suffix":""},{"dropping-particle":"","family":"Arbeiter","given":"Florian","non-dropping-particle":"","parse-names":false,"suffix":""},{"dropping-particle":"","family":"Schlauf","given":"Thomas","non-dropping-particle":"","parse-names":false,"suffix":""},{"dropping-particle":"","family":"Kukla","given":"Christian","non-dropping-particle":"","parse-names":false,"suffix":""},{"dropping-particle":"","family":"Holzer","given":"Clemens","non-dropping-particle":"","parse-names":false,"suffix":""},{"dropping-particle":"","family":"Carneiro","given":"Luiz","non-dropping-particle":"","parse-names":false,"suffix":""},{"dropping-particle":"","family":"Jalalahmadi","given":"Behrooz","non-dropping-particle":"","parse-names":false,"suffix":""},{"dropping-particle":"","family":"Ashtekar","given":"Ankur","non-dropping-particle":"","parse-names":false,"suffix":""},{"dropping-particle":"","family":"Jiang","given":"Yanyao","non-dropping-particle":"","parse-names":false,"suffix":""},{"dropping-particle":"","family":"Romero","given":"Ana","non-dropping-particle":"","parse-names":false,"suffix":""},{"dropping-particle":"","family":"Herranz","given":"Gemma","non-dropping-particle":"","parse-names":false,"suffix":""},{"dropping-particle":"","family":"Ferraris","given":"Eleonora","non-dropping-particle":"","parse-names":false,"suffix":""},{"dropping-particle":"","family":"Vleugels","given":"Jef","non-dropping-particle":"","parse-names":false,"suffix":""},{"dropping-particle":"","family":"Guo","given":"Yuebin","non-dropping-particle":"","parse-names":false,"suffix":""},{"dropping-particle":"","family":"Bourell","given":"David L.","non-dropping-particle":"","parse-names":false,"suffix":""},{"dropping-particle":"","family":"Kruth","given":"Jean Pierre","non-dropping-particle":"","parse-names":false,"suffix":""},{"dropping-particle":"","family":"Lauwers","given":"Bert","non-dropping-particle":"","parse-names":false,"suffix":""},{"dropping-particle":"","family":"Bakkelund","given":"Jim","non-dropping-particle":"","parse-names":false,"suffix":""},{"dropping-particle":"","family":"Karlsen","given":"Roald","non-dropping-particle":"","parse-names":false,"suffix":""},{"dropping-particle":"","family":"Bjørke","given":"Øyvind","non-dropping-particle":"","parse-names":false,"suffix":""},{"dropping-particle":"","family":"Greul","given":"Matthias","non-dropping-particle":"","parse-names":false,"suffix":""},{"dropping-particle":"","family":"Pintat","given":"Theo","non-dropping-particle":"","parse-names":false,"suffix":""},{"dropping-particle":"","family":"Greulich","given":"Michael","non-dropping-particle":"","parse-names":false,"suffix":""},{"dropping-particle":"","family":"Suryakumar","given":"Simhambhatla","non-dropping-particle":"","parse-names":false,"suffix":""},{"dropping-particle":"","family":"Karunakaran","given":"K. P.","non-dropping-particle":"","parse-names":false,"suffix":""},{"dropping-particle":"","family":"Chandrasekhar","given":"U.","non-dropping-particle":"","parse-names":false,"suffix":""},{"dropping-particle":"","family":"Somashekara","given":"M. A.","non-dropping-particle":"","parse-names":false,"suffix":""},{"dropping-particle":"","family":"Milano","given":"Politecnico D I","non-dropping-particle":"","parse-names":false,"suffix":""},{"dropping-particle":"","family":"Singh","given":"Prabhjot","non-dropping-particle":"","parse-names":false,"suffix":""},{"dropping-particle":"","family":"Dutta","given":"Debasish","non-dropping-particle":"","parse-names":false,"suffix":""},{"dropping-particle":"","family":"Colin","given":"Armand","non-dropping-particle":"","parse-names":false,"suffix":""},{"dropping-particle":"","family":"Tiers","given":"Revue","non-dropping-particle":"","parse-names":false,"suffix":""},{"dropping-particle":"","family":"Learning","given":"Machine","non-dropping-particle":"","parse-names":false,"suffix":""},{"dropping-particle":"","family":"Cookbook","given":"R","non-dropping-particle":"","parse-names":false,"suffix":""},{"dropping-particle":"","family":"Berriane","given":"Yasmine","non-dropping-particle":"","parse-names":false,"suffix":""},{"dropping-particle":"","family":"Mestiri","given":"Soumaya","non-dropping-particle":"","parse-names":false,"suffix":""},{"dropping-particle":"","family":"Berriane","given":"Yasmine","non-dropping-particle":"","parse-names":false,"suffix":""},{"dropping-particle":"","family":"Rignall","given":"Karen","non-dropping-particle":"","parse-names":false,"suffix":""},{"dropping-particle":"","family":"Delville","given":"Philippe Lavigne","non-dropping-particle":"","parse-names":false,"suffix":""},{"dropping-particle":"","family":"Rodary","given":"Meriem","non-dropping-particle":"","parse-names":false,"suffix":""},{"dropping-particle":"","family":"Ii","given":"B A B","non-dropping-particle":"","parse-names":false,"suffix":""},{"dropping-particle":"","family":"Teori","given":"Kajian","non-dropping-particle":"","parse-names":false,"suffix":""},{"dropping-particle":"","family":"Ressources","given":"Gestion D E S","non-dropping-particle":"","parse-names":false,"suffix":""},{"dropping-particle":"","family":"Maris","given":"Virginie","non-dropping-particle":"","parse-names":false,"suffix":""},{"dropping-particle":"","family":"Catusse","given":"Myriam","non-dropping-particle":"","parse-names":false,"suffix":""},{"dropping-particle":"","family":"Vairel","given":"Frédéric","non-dropping-particle":"","parse-names":false,"suffix":""},{"dropping-particle":"","family":"Bennafla","given":"Karine","non-dropping-particle":"","parse-names":false,"suffix":""},{"dropping-particle":"","family":"Emperador","given":"Montserrat","non-dropping-particle":"","parse-names":false,"suffix":""},{"dropping-particle":"","family":"Guérin","given":"Isabelle","non-dropping-particle":"","parse-names":false,"suffix":""},{"dropping-particle":"","family":"Hersent","given":"Madeleine","non-dropping-particle":"","parse-names":false,"suffix":""},{"dropping-particle":"","family":"Fraisse","given":"Laurent","non-dropping-particle":"","parse-names":false,"suffix":""},{"dropping-particle":"","family":"Hersent","given":"Madeleine","non-dropping-particle":"","parse-names":false,"suffix":""},{"dropping-particle":"","family":"Guérin","given":"Isabelle","non-dropping-particle":"","parse-names":false,"suffix":""},{"dropping-particle":"","family":"Fraisse","given":"Laurent","non-dropping-particle":"","parse-names":false,"suffix":""},{"dropping-particle":"","family":"Instrumentalisation","given":"Résistance E T","non-dropping-particle":"","parse-names":false,"suffix":""},{"dropping-particle":"","family":"Romagny","given":"Bruno","non-dropping-particle":"","parse-names":false,"suffix":""},{"dropping-particle":"","family":"Aderghal","given":"Mohammed","non-dropping-particle":"","parse-names":false,"suffix":""},{"dropping-particle":"","family":"Auclair","given":"Laurent","non-dropping-particle":"","parse-names":false,"suffix":""},{"dropping-particle":"","family":"Ilbert","given":"Hélène Hélene","non-dropping-particle":"","parse-names":false,"suffix":""},{"dropping-particle":"","family":"Lemeilleur","given":"Sylvaine","non-dropping-particle":"","parse-names":false,"suffix":""},{"dropping-particle":"","family":"Degavre","given":"Florence","non-dropping-particle":"","parse-names":false,"suffix":""},{"dropping-particle":"","family":"Guérin","given":"Isabelle","non-dropping-particle":"","parse-names":false,"suffix":""},{"dropping-particle":"","family":"Hersent","given":"Madeleine","non-dropping-particle":"","parse-names":false,"suffix":""},{"dropping-particle":"","family":"Fraisse","given":"Laurent","non-dropping-particle":"","parse-names":false,"suffix":""},{"dropping-particle":"","family":"Damamme","given":"Aurélie","non-dropping-particle":"","parse-names":false,"suffix":""},{"dropping-particle":"","family":"Bojarska","given":"Katarzyna","non-dropping-particle":"","parse-names":false,"suffix":""},{"dropping-particle":"","family":"Bennafla","given":"Karine","non-dropping-particle":"","parse-names":false,"suffix":""},{"dropping-particle":"","family":"Emperador","given":"Montserrat","non-dropping-particle":"","parse-names":false,"suffix":""},{"dropping-particle":"","family":"Catusse","given":"Myriam","non-dropping-particle":"","parse-names":false,"suffix":""},{"dropping-particle":"","family":"Vairel","given":"Frédéric","non-dropping-particle":"","parse-names":false,"suffix":""},{"dropping-particle":"","family":"Colin","given":"Armand","non-dropping-particle":"","parse-names":false,"suffix":""},{"dropping-particle":"","family":"Tiers","given":"Revue","non-dropping-particle":"","parse-names":false,"suffix":""},{"dropping-particle":"","family":"Romagny","given":"Bruno","non-dropping-particle":"","parse-names":false,"suffix":""},{"dropping-particle":"","family":"Aderghal","given":"Mohammed","non-dropping-particle":"","parse-names":false,"suffix":""},{"dropping-particle":"","family":"Auclair","given":"Laurent","non-dropping-particle":"","parse-names":false,"suffix":""},{"dropping-particle":"","family":"Ilbert","given":"Hélène Hélene","non-dropping-particle":"","parse-names":false,"suffix":""},{"dropping-particle":"","family":"Lemeilleur","given":"Sylvaine","non-dropping-particle":"","parse-names":false,"suffix":""},{"dropping-particle":"","family":"Massumi","given":"Brian","non-dropping-particle":"","parse-names":false,"suffix":""},{"dropping-particle":"","family":"Zirari","given":"Hayat","non-dropping-particle":"","parse-names":false,"suffix":""},{"dropping-particle":"","family":"Zerari","given":"Hayat","non-dropping-particle":"","parse-names":false,"suffix":""},{"dropping-particle":"","family":"Lame","given":"Danielle","non-dropping-particle":"de","parse-names":false,"suffix":""},{"dropping-particle":"","family":"Nyancham","given":"Stella","non-dropping-particle":"","parse-names":false,"suffix":""},{"dropping-particle":"","family":"Piraux","given":"Joëlle","non-dropping-particle":"","parse-names":false,"suffix":""},{"dropping-particle":"","family":"Boutinot","given":"Laurence","non-dropping-particle":"","parse-names":false,"suffix":""},{"dropping-particle":"","family":"Zin","given":"Jean","non-dropping-particle":"","parse-names":false,"suffix":""},{"dropping-particle":"","family":"Calvès","given":"Anne-emmanuèle E.","non-dropping-particle":"","parse-names":false,"suffix":""},{"dropping-particle":"","family":"Kalra","given":"Mannudeep K.","non-dropping-particle":"","parse-names":false,"suffix":""},{"dropping-particle":"","family":"Saini","given":"Sanjay","non-dropping-particle":"","parse-names":false,"suffix":""},{"dropping-particle":"","family":"Rubin","given":"Geoffrey D.","non-dropping-particle":"","parse-names":false,"suffix":""},{"dropping-particle":"","family":"Mathieu","given":"Marilou","non-dropping-particle":"","parse-names":false,"suffix":""},{"dropping-particle":"","family":"Lallier","given":"Christian","non-dropping-particle":"","parse-names":false,"suffix":""},{"dropping-particle":"","family":"Bouju","given":"Jacky","non-dropping-particle":"","parse-names":false,"suffix":""},{"dropping-particle":"","family":"Lavigne Delville","given":"Philippe","non-dropping-particle":"","parse-names":false,"suffix":""},{"dropping-particle":"","family":"Calvès","given":"Anne-emmanuèle E.","non-dropping-particle":"","parse-names":false,"suffix":""},{"dropping-particle":"","family":"Jamous","given":"Raymond","non-dropping-particle":"","parse-names":false,"suffix":""},{"dropping-particle":"","family":"Jamous","given":"Raymond","non-dropping-particle":"","parse-names":false,"suffix":""},{"dropping-particle":"","family":"Olivier de Sardan","given":"Jean-Pierre","non-dropping-particle":"","parse-names":false,"suffix":""},{"dropping-particle":"","family":"Berriane","given":"Yasmine","non-dropping-particle":"","parse-names":false,"suffix":""},{"dropping-particle":"","family":"Rignall","given":"Karen","non-dropping-particle":"","parse-names":false,"suffix":""},{"dropping-particle":"","family":"Cadre","given":"Etude","non-dropping-particle":"","parse-names":false,"suffix":""},{"dropping-particle":"","family":"CGDA","given":"","non-dropping-particle":"","parse-names":false,"suffix":""},{"dropping-particle":"","family":"Labrecque","given":"Marie France","non-dropping-particle":"","parse-names":false,"suffix":""},{"dropping-particle":"","family":"Nom","given":"A U","non-dropping-particle":"","parse-names":false,"suffix":""},{"dropping-particle":"","family":"Droits","given":"D E S","non-dropping-particle":"","parse-names":false,"suffix":""},{"dropping-particle":"","family":"Femmes","given":"D E S","non-dropping-particle":"","parse-names":false,"suffix":""},{"dropping-particle":"","family":"Leroy","given":"Aurélie","non-dropping-particle":"","parse-names":false,"suffix":""},{"dropping-particle":"","family":"Mouna","given":"Khalid","non-dropping-particle":"","parse-names":false,"suffix":""},{"dropping-particle":"","family":"Afsahi","given":"Kenza","non-dropping-particle":"","parse-names":false,"suffix":""},{"dropping-particle":"El","family":"MOUHTADI","given":"Issam","non-dropping-particle":"","parse-names":false,"suffix":""},{"dropping-particle":"","family":"AGOUZZAL","given":"Mohamed","non-dropping-particle":"","parse-names":false,"suffix":""},{"dropping-particle":"","family":"GUY","given":"François","non-dropping-particle":"","parse-names":false,"suffix":""},{"dropping-particle":"","family":"Institut Agronomique et Vétérinaire Hassan II","given":"","non-dropping-particle":"","parse-names":false,"suffix":""},{"dropping-particle":"","family":"Tekelioglu","given":"Yavuz","non-dropping-particle":"","parse-names":false,"suffix":""},{"dropping-particle":"","family":"Tozanli","given":"Selma","non-dropping-particle":"","parse-names":false,"suffix":""},{"dropping-particle":"","family":"Ilbert","given":"Hélène Hélene","non-dropping-particle":"","parse-names":false,"suffix":""},{"dropping-particle":"","family":"Çağatay","given":"Selim","non-dropping-particle":"","parse-names":false,"suffix":""},{"dropping-particle":"","family":"Aumeeruddy-Thomas","given":"Yildiz","non-dropping-particle":"","parse-names":false,"suffix":""},{"dropping-particle":"","family":"Caubet","given":"Dominique","non-dropping-particle":"","parse-names":false,"suffix":""},{"dropping-particle":"","family":"Barontini","given":"Alexandrine","non-dropping-particle":"","parse-names":false,"suffix":""},{"dropping-particle":"","family":"Hmimsa","given":"Younes","non-dropping-particle":"","parse-names":false,"suffix":""},{"dropping-particle":"","family":"Aumeeruddy-Thomas","given":"Yildiz","non-dropping-particle":"","parse-names":false,"suffix":""},{"dropping-particle":"","family":"Caubet","given":"Dominique","non-dropping-particle":"","parse-names":false,"suffix":""},{"dropping-particle":"","family":"Hmimsa","given":"Younes","non-dropping-particle":"","parse-names":false,"suffix":""},{"dropping-particle":"","family":"Vicente","given":"Ángeles","non-dropping-particle":"","parse-names":false,"suffix":""},{"dropping-particle":"","family":"alaoui","given":"Narjys","non-dropping-particle":"El","parse-names":false,"suffix":""},{"dropping-particle":"","family":"Vienne","given":"Philippe","non-dropping-particle":"","parse-names":false,"suffix":""},{"dropping-particle":"De","family":"Sardan","given":"Jean-pierre Olivier","non-dropping-particle":"","parse-names":false,"suffix":""},{"dropping-particle":"","family":"Vidal","given":"Laurent","non-dropping-particle":"","parse-names":false,"suffix":""},{"dropping-particle":"","family":"Cefaï","given":"Daniel","non-dropping-particle":"","parse-names":false,"suffix":""},{"dropping-particle":"","family":"Céfaï","given":"Daniel","non-dropping-particle":"","parse-names":false,"suffix":""},{"dropping-particle":"","family":"Karseti","given":"Bruno","non-dropping-particle":"","parse-names":false,"suffix":""},{"dropping-particle":"","family":"Patouillard","given":"Victoire","non-dropping-particle":"","parse-names":false,"suffix":""},{"dropping-particle":"","family":"Trlkdbe","given":"L E","non-dropping-particle":"","parse-names":false,"suffix":""},{"dropping-particle":"","family":"Sayoibs","given":"D B S","non-dropping-particle":"","parse-names":false,"suffix":""},{"dropping-particle":"","family":"Caratini","given":"Sophie","non-dropping-particle":"","parse-names":false,"suffix":""},{"dropping-particle":"","family":"Boissevain","given":"Katia","non-dropping-particle":"","parse-names":false,"suffix":""},{"dropping-particle":"","family":"Geertz","given":"Clifford","non-dropping-particle":"","parse-names":false,"suffix":""},{"dropping-particle":"","family":"Fainzang","given":"Sylvie","non-dropping-particle":"","parse-names":false,"suffix":""},{"dropping-particle":"","family":"Vidal","given":"Laurent","non-dropping-particle":"","parse-names":false,"suffix":""},{"dropping-particle":"","family":"Vidal","given":"Laurent","non-dropping-particle":"","parse-names":false,"suffix":""},{"dropping-particle":"","family":"Nasielski","given":"Salomon","non-dropping-particle":"","parse-names":false,"suffix":""},{"dropping-particle":"","family":"Gorton","given":"Kristyn","non-dropping-particle":"","parse-names":false,"suffix":""},{"dropping-particle":"","family":"Ahmed","given":"Sara","non-dropping-particle":"","parse-names":false,"suffix":""},{"dropping-particle":"","family":"Difruscia","given":"Kim Turcot","non-dropping-particle":"","parse-names":false,"suffix":""},{"dropping-particle":"","family":"Béja","given":"Alice","non-dropping-particle":"","parse-names":false,"suffix":""},{"dropping-particle":"","family":"Bard","given":"Christine","non-dropping-particle":"","parse-names":false,"suffix":""},{"dropping-particle":"","family":"Gibeau","given":"Ariane","non-dropping-particle":"","parse-names":false,"suffix":""},{"dropping-particle":"","family":"Appadurai","given":"Arjun","non-dropping-particle":"","parse-names":false,"suffix":""},{"dropping-particle":"","family":"Carrera","given":"Judit","non-dropping-particle":"","parse-names":false,"suffix":""},{"dropping-particle":"","family":"Ramoneda","given":"Josep","non-dropping-particle":"","parse-names":false,"suffix":""},{"dropping-particle":"","family":"Taupeau","given":"Béatrice","non-dropping-particle":"","parse-names":false,"suffix":""},{"dropping-particle":"","family":"Mohsen-Finan","given":"Khadija","non-dropping-particle":"","parse-names":false,"suffix":""},{"dropping-particle":"","family":"GUILLAUMIN","given":"Colette","non-dropping-particle":"","parse-names":false,"suffix":""},{"dropping-particle":"","family":"Crapanzano","given":"Vincent","non-dropping-particle":"","parse-names":false,"suffix":""},{"dropping-particle":"","family":"Antipodes","given":"Perrin Editions","non-dropping-particle":"","parse-names":false,"suffix":""},{"dropping-particle":"","family":"Questions","given":"Nouvelles","non-dropping-particle":"","parse-names":false,"suffix":""},{"dropping-particle":"","family":"Gardey","given":"Delphine","non-dropping-particle":"","parse-names":false,"suffix":""},{"dropping-particle":"","family":"Gibeau","given":"Ariane","non-dropping-particle":"","parse-names":false,"suffix":""},{"dropping-particle":"","family":"Calvès","given":"Anne-emmanuèle E.","non-dropping-particle":"","parse-names":false,"suffix":""},{"dropping-particle":"","family":"Vega","given":"Cristina","non-dropping-particle":"","parse-names":false,"suffix":""},{"dropping-particle":"","family":"Université","given":"L","non-dropping-particle":"","parse-names":false,"suffix":""},{"dropping-particle":"","family":"Andriocci","given":"Muriel","non-dropping-particle":"","parse-names":false,"suffix":""},{"dropping-particle":"","family":"Homme","given":"L Harmattan L","non-dropping-particle":"","parse-names":false,"suffix":""},{"dropping-particle":"","family":"Fillieule","given":"Olivier","non-dropping-particle":"","parse-names":false,"suffix":""},{"dropping-particle":"","family":"Goyon","given":"Marie","non-dropping-particle":"","parse-names":false,"suffix":""},{"dropping-particle":"","family":"Blondet","given":"Marieke","non-dropping-particle":"","parse-names":false,"suffix":""},{"dropping-particle":"","family":"Fassin","given":"Didier.","non-dropping-particle":"","parse-names":false,"suffix":""},{"dropping-particle":"","family":"Chopra","given":"Deepta","non-dropping-particle":"","parse-names":false,"suffix":""},{"dropping-particle":"","family":"Sweetman","given":"Caroline","non-dropping-particle":"","parse-names":false,"suffix":""},{"dropping-particle":"","family":"Cahn","given":"Miranda","non-dropping-particle":"","parse-names":false,"suffix":""},{"dropping-particle":"","family":"Liu","given":"Mathias","non-dropping-particle":"","parse-names":false,"suffix":""},{"dropping-particle":"","family":"Gouthami","given":"","non-dropping-particle":"","parse-names":false,"suffix":""},{"dropping-particle":"","family":"Rajgor","given":"Meena","non-dropping-particle":"","parse-names":false,"suffix":""},{"dropping-particle":"","family":"Sweetman","given":"Caroline","non-dropping-particle":"","parse-names":false,"suffix":""},{"dropping-particle":"","family":"Esquivel","given":"Valeria","non-dropping-particle":"","parse-names":false,"suffix":""},{"dropping-particle":"","family":"Sweetman","given":"Caroline","non-dropping-particle":"","parse-names":false,"suffix":""},{"dropping-particle":"","family":"Ezpeleta","given":"Maria","non-dropping-particle":"","parse-names":false,"suffix":""},{"dropping-particle":"","family":"Powell","given":"Alice","non-dropping-particle":"","parse-names":false,"suffix":""},{"dropping-particle":"","family":"Larrère","given":"Catherine","non-dropping-particle":"","parse-names":false,"suffix":""},{"dropping-particle":"","family":"Gallenga","given":"Ghislaine","non-dropping-particle":"","parse-names":false,"suffix":""},{"dropping-particle":"","family":"Mahieddin","given":"Émir","non-dropping-particle":"","parse-names":false,"suffix":""},{"dropping-particle":"","family":"Benveniste","given":"Annie","non-dropping-particle":"","parse-names":false,"suffix":""},{"dropping-particle":"","family":"Selim","given":"Monique","non-dropping-particle":"","parse-names":false,"suffix":""},{"dropping-particle":"","family":"Pain","given":"Jacques","non-dropping-particle":"","parse-names":false,"suffix":""},{"dropping-particle":"","family":"Ticktin","given":"Miriam","non-dropping-particle":"","parse-names":false,"suffix":""},{"dropping-particle":"","family":"Plumwood","given":"Val","non-dropping-particle":"","parse-names":false,"suffix":""},{"dropping-particle":"","family":"Rey","given":"Séverine","non-dropping-particle":"","parse-names":false,"suffix":""},{"dropping-particle":"","family":"Martin","given":"Hélène","non-dropping-particle":"","parse-names":false,"suffix":""},{"dropping-particle":"","family":"Bäschlin","given":"Elisabeth","non-dropping-particle":"","parse-names":false,"suffix":""},{"dropping-particle":"","family":"Carr-harris","given":"Jill","non-dropping-particle":"","parse-names":false,"suffix":""},{"dropping-particle":"","family":"Haraway","given":"Donna J","non-dropping-particle":"","parse-names":false,"suffix":""},{"dropping-particle":"","family":"KATZ","given":"JACK","non-dropping-particle":"","parse-names":false,"suffix":""},{"dropping-particle":"","family":"Massé","given":"Raymond","non-dropping-particle":"","parse-names":false,"suffix":""},{"dropping-particle":"De","family":"Sardan","given":"Jean-pierre Olivier","non-dropping-particle":"","parse-names":false,"suffix":""},{"dropping-particle":"","family":"Massé","given":"Raymond","non-dropping-particle":"","parse-names":false,"suffix":""},{"dropping-particle":"","family":"Droz","given":"Yvan","non-dropping-particle":"","parse-names":false,"suffix":""},{"dropping-particle":"","family":"Gandon","given":"Anne-line","non-dropping-particle":"","parse-names":false,"suffix":""},{"dropping-particle":"","family":"Fassin","given":"Éric","non-dropping-particle":"","parse-names":false,"suffix":""},{"dropping-particle":"","family":"La","given":"Integration D E","non-dropping-particle":"","parse-names":false,"suffix":""},{"dropping-particle":"","family":"Du","given":"Question","non-dropping-particle":"","parse-names":false,"suffix":""}],"container-title":"Gender and Development","id":"ITEM-1","issue":"1","issued":{"date-parts":[["2018"]]},"page":"0-22","title":"Gembala Sidang Sebagai Pengajar Menurut Timotius Dan Titus","type":"article-journal","volume":"120"},"uris":["http://www.mendeley.com/documents/?uuid=7b508108-004b-4b25-8f0f-fdcd2ca83ea4"]}],"mendeley":{"formattedCitation":"Basma G. Alhogbi et al., “Gembala Sidang Sebagai Pengajar Menurut Timotius Dan Titus,” &lt;i&gt;Gender and Development&lt;/i&gt; 120, no. 1 (2018): 0–22, http://www.uib.no/sites/w3.uib.no/files/attachments/1._ahmed-affective_economies_0.pdf%0Ahttp://www.laviedesidees.fr/Vers-une-anthropologie-critique.html%0Ahttp://www.cairn.info.lama.univ-amu.fr/resume.php?ID_ARTICLE=CEA_202_0563%5Cnhttp://www.cairn.info.","plainTextFormattedCitation":"Basma G. Alhogbi et al., “Gembala Sidang Sebagai Pengajar Menurut Timotius Dan Titus,” Gender and Development 120, no. 1 (2018): 0–22, http://www.uib.no/sites/w3.uib.no/files/attachments/1._ahmed-affective_economies_0.pdf%0Ahttp://www.laviedesidees.fr/Vers-une-anthropologie-critique.html%0Ahttp://www.cairn.info.lama.univ-amu.fr/resume.php?ID_ARTICLE=CEA_202_0563%5Cnhttp://www.cairn.info.","previouslyFormattedCitation":"Basma G. Alhogbi et al., “Gembala Sidang Sebagai Pengajar Menurut Timotius Dan Titus,” &lt;i&gt;Gender and Development&lt;/i&gt; 120, no. 1 (2018): 0–22, http://www.uib.no/sites/w3.uib.no/files/attachments/1._ahmed-affective_economies_0.pdf%0Ahttp://www.laviedesidees.fr/Vers-une-anthropologie-critique.html%0Ahttp://www.cairn.info.lama.univ-amu.fr/resume.php?ID_ARTICLE=CEA_202_0563%5Cnhttp://www.cairn.info."},"properties":{"noteIndex":19},"schema":"https://github.com/citation-style-language/schema/raw/master/csl-citation.json"}</w:instrText>
      </w:r>
      <w:r>
        <w:fldChar w:fldCharType="separate"/>
      </w:r>
      <w:r w:rsidRPr="00731BCE">
        <w:rPr>
          <w:noProof/>
        </w:rPr>
        <w:t xml:space="preserve">Basma G. Alhogbi et al., “Gembala Sidang Sebagai Pengajar Menurut Timotius Dan Titus,” </w:t>
      </w:r>
      <w:r w:rsidRPr="00731BCE">
        <w:rPr>
          <w:i/>
          <w:noProof/>
        </w:rPr>
        <w:t>Gender and Development</w:t>
      </w:r>
      <w:r w:rsidRPr="00731BCE">
        <w:rPr>
          <w:noProof/>
        </w:rPr>
        <w:t xml:space="preserve"> 120, no. 1 (2018): 0–22, http://www.uib.no/sites/w3.uib.no/files/attachments/1._ahmed-affective_economies_0.pdf%0Ahttp://www.laviedesidees.fr/Vers-une-anthropologie-critique.html%0Ahttp://www.cairn.info.lama.univ-amu.fr/resume.php?ID_ARTICLE=CEA_202_0563%5Cnhttp://www.cairn.info.</w:t>
      </w:r>
      <w:r>
        <w:fldChar w:fldCharType="end"/>
      </w:r>
    </w:p>
  </w:footnote>
  <w:footnote w:id="20">
    <w:p w:rsidR="0056684E" w:rsidRDefault="0056684E" w:rsidP="009D3F4B">
      <w:pPr>
        <w:pStyle w:val="FootnoteText"/>
        <w:ind w:firstLine="720"/>
      </w:pPr>
      <w:r>
        <w:rPr>
          <w:rStyle w:val="FootnoteReference"/>
        </w:rPr>
        <w:footnoteRef/>
      </w:r>
      <w:r>
        <w:t xml:space="preserve"> </w:t>
      </w:r>
      <w:r>
        <w:fldChar w:fldCharType="begin" w:fldLock="1"/>
      </w:r>
      <w:r w:rsidR="00722275">
        <w:instrText>ADDIN CSL_CITATION {"citationItems":[{"id":"ITEM-1","itemData":{"ISBN":"1493436880","author":[{"dropping-particle":"","family":"Porter","given":"Stanley E","non-dropping-particle":"","parse-names":false,"suffix":""}],"id":"ITEM-1","issued":{"date-parts":[["2023"]]},"publisher":"Baker Books","title":"The Pastoral Epistles: A Commentary on the Greek Text","type":"book"},"uris":["http://www.mendeley.com/documents/?uuid=2b80ac97-a8e1-423c-9b91-3eb79e0a9a04"]}],"mendeley":{"formattedCitation":"Stanley E Porter, &lt;i&gt;The Pastoral Epistles: A Commentary on the Greek Text&lt;/i&gt; (Baker Books, 2023).","plainTextFormattedCitation":"Stanley E Porter, The Pastoral Epistles: A Commentary on the Greek Text (Baker Books, 2023).","previouslyFormattedCitation":"Stanley E Porter, &lt;i&gt;The Pastoral Epistles: A Commentary on the Greek Text&lt;/i&gt; (Baker Books, 2023)."},"properties":{"noteIndex":20},"schema":"https://github.com/citation-style-language/schema/raw/master/csl-citation.json"}</w:instrText>
      </w:r>
      <w:r>
        <w:fldChar w:fldCharType="separate"/>
      </w:r>
      <w:r w:rsidRPr="005A7762">
        <w:rPr>
          <w:noProof/>
        </w:rPr>
        <w:t xml:space="preserve">Stanley E Porter, </w:t>
      </w:r>
      <w:r w:rsidRPr="005A7762">
        <w:rPr>
          <w:i/>
          <w:noProof/>
        </w:rPr>
        <w:t>The Pastoral Epistles: A Commentary on the Greek Text</w:t>
      </w:r>
      <w:r w:rsidRPr="005A7762">
        <w:rPr>
          <w:noProof/>
        </w:rPr>
        <w:t xml:space="preserve"> (Baker Books, 2023).</w:t>
      </w:r>
      <w:r>
        <w:fldChar w:fldCharType="end"/>
      </w:r>
    </w:p>
  </w:footnote>
  <w:footnote w:id="21">
    <w:p w:rsidR="0056684E" w:rsidRDefault="0056684E" w:rsidP="009D3F4B">
      <w:pPr>
        <w:pStyle w:val="FootnoteText"/>
        <w:ind w:firstLine="720"/>
      </w:pPr>
      <w:r>
        <w:rPr>
          <w:rStyle w:val="FootnoteReference"/>
        </w:rPr>
        <w:footnoteRef/>
      </w:r>
      <w:r>
        <w:t xml:space="preserve"> </w:t>
      </w:r>
      <w:r>
        <w:fldChar w:fldCharType="begin" w:fldLock="1"/>
      </w:r>
      <w:r w:rsidR="00722275">
        <w:instrText>ADDIN CSL_CITATION {"citationItems":[{"id":"ITEM-1","itemData":{"ISBN":"0664239994","author":[{"dropping-particle":"","family":"Roetzel","given":"Calvin J","non-dropping-particle":"","parse-names":false,"suffix":""}],"id":"ITEM-1","issued":{"date-parts":[["2015"]]},"publisher":"Presbyterian Publishing Corp","title":"The letters of Paul: Conversations in context","type":"book"},"uris":["http://www.mendeley.com/documents/?uuid=e507cb0f-64f9-4be1-bfa7-52573ba017b8"]}],"mendeley":{"formattedCitation":"Calvin J Roetzel, &lt;i&gt;The Letters of Paul: Conversations in Context&lt;/i&gt; (Presbyterian Publishing Corp, 2015).","plainTextFormattedCitation":"Calvin J Roetzel, The Letters of Paul: Conversations in Context (Presbyterian Publishing Corp, 2015).","previouslyFormattedCitation":"Calvin J Roetzel, &lt;i&gt;The Letters of Paul: Conversations in Context&lt;/i&gt; (Presbyterian Publishing Corp, 2015)."},"properties":{"noteIndex":21},"schema":"https://github.com/citation-style-language/schema/raw/master/csl-citation.json"}</w:instrText>
      </w:r>
      <w:r>
        <w:fldChar w:fldCharType="separate"/>
      </w:r>
      <w:r w:rsidRPr="005A7762">
        <w:rPr>
          <w:noProof/>
        </w:rPr>
        <w:t xml:space="preserve">Calvin J Roetzel, </w:t>
      </w:r>
      <w:r w:rsidRPr="005A7762">
        <w:rPr>
          <w:i/>
          <w:noProof/>
        </w:rPr>
        <w:t>The Letters of Paul: Conversations in Context</w:t>
      </w:r>
      <w:r w:rsidRPr="005A7762">
        <w:rPr>
          <w:noProof/>
        </w:rPr>
        <w:t xml:space="preserve"> (Presbyterian Publishing Corp, 2015).</w:t>
      </w:r>
      <w:r>
        <w:fldChar w:fldCharType="end"/>
      </w:r>
    </w:p>
  </w:footnote>
  <w:footnote w:id="22">
    <w:p w:rsidR="0056684E" w:rsidRDefault="0056684E" w:rsidP="009D3F4B">
      <w:pPr>
        <w:pStyle w:val="FootnoteText"/>
        <w:ind w:firstLine="720"/>
      </w:pPr>
      <w:r>
        <w:rPr>
          <w:rStyle w:val="FootnoteReference"/>
        </w:rPr>
        <w:footnoteRef/>
      </w:r>
      <w:r>
        <w:t xml:space="preserve"> </w:t>
      </w:r>
      <w:r>
        <w:fldChar w:fldCharType="begin" w:fldLock="1"/>
      </w:r>
      <w:r w:rsidR="00722275">
        <w:instrText>ADDIN CSL_CITATION {"citationItems":[{"id":"ITEM-1","itemData":{"DOI":"10.38189/jan.v2i1.119","ISSN":"2723-3324","abstract":"Jesus Christ had given the leadeeship baton to Paul as an evangelist, then Paul also continue the same thing, namely giving the baton to his spiritualson named Timothy. Then also advising Timothy in 2 Timothy 2 to give the baton to a capable person, to teach, and so on until our present era, namelytehe melineal era. This Leadership belongs to God so that humans as leadership actors are not accountable to humans but they must be accountable to God who gave them responsibility. In 2 Timothy 2, Paul advised Tiimothy to be ready to replace his leadershipand he also had to prepare a successor from his leadership. Based on the description in 2 Timothy 2 there are 3 things we can find abaout leadership, namely the first is strong leadership, the second is regenerative leadership and the third is leadership wirh character. Leadership that is strong, regenerative and with character must inspire shepherds in the melineal era in carryingout the leadership entrusted to them.Yesus Kristus telah memberikan tongkat estafet kepemimpinan kepada Paulus sebagai pemberita Injil, kemudian Paulus juga melanjutkan hal yang sama yaitu memberikan tongkat estafet tersebut juga kepada anak rohaninya yang bernama Timotius, kemudian juga menasihat Timotius dalam kitab 2 Timotius 2 untuk memberikan tongkat estafet itu kepada orang yang cakap untuk mengajar, demikian seterusnya sampai pada era kita sekarang yaitu era milenial. Kepemimpinan ini adalah milik Allah sehingga manusia sebagai pelaku kepemimpinan bukan bertanggung-jawab kepada manusia melainkan mereka harus bertanggung jawab kepada Allah yang memberi mereka tanggung jawab. Dalam 2 Timotius 2,  Paulus menasihati Timotius agar siap menggantikan kepemimpinannya serta dia juga harus mempersiapkan penerus dari kepemimpinannya. Berdasarkan uraian dalam 2 Timotius ada 3 hal yang dapat ditemui tentang kepemimpinan yaitu: yang pertama adalah kepemimpinan yang kuat, yang kedua adalah kepemimpinan yang regeneratif dan yang ketiga adalah kepemimpinan yang berkarakter. Kepemimpinan yang kuat, regeneratif dan yang berkarakter harus menjiwa para gembala di era milenial dalam melaksanakan kepemimpinan yang dipercayakan kepadanya.","author":[{"dropping-particle":"","family":"Wowor","given":"Peter J.R.","non-dropping-particle":"","parse-names":false,"suffix":""}],"container-title":"Angelion: Jurnal Teologi dan Pendidikan Kristen","id":"ITEM-1","issue":"1","issued":{"date-parts":[["2021"]]},"page":"95-109","title":"Kepemimpinan Gembala Menurut 2 Timotius 2 dan Relevansinya di Era Melineal","type":"article-journal","volume":"2"},"uris":["http://www.mendeley.com/documents/?uuid=d2347f17-1a8f-4a8d-a166-b28d9d1fb337"]}],"mendeley":{"formattedCitation":"Wowor, “Kepemimpinan Gembala Menurut 2 Timotius 2 Dan Relevansinya Di Era Melineal.”","plainTextFormattedCitation":"Wowor, “Kepemimpinan Gembala Menurut 2 Timotius 2 Dan Relevansinya Di Era Melineal.”","previouslyFormattedCitation":"Wowor, “Kepemimpinan Gembala Menurut 2 Timotius 2 Dan Relevansinya Di Era Melineal.”"},"properties":{"noteIndex":22},"schema":"https://github.com/citation-style-language/schema/raw/master/csl-citation.json"}</w:instrText>
      </w:r>
      <w:r>
        <w:fldChar w:fldCharType="separate"/>
      </w:r>
      <w:r w:rsidRPr="003C7A95">
        <w:rPr>
          <w:noProof/>
        </w:rPr>
        <w:t>Wowor, “Kepemimpinan Gembala Menurut 2 Timotius 2 Dan Relevansinya Di Era Melineal.”</w:t>
      </w:r>
      <w:r>
        <w:fldChar w:fldCharType="end"/>
      </w:r>
    </w:p>
  </w:footnote>
  <w:footnote w:id="23">
    <w:p w:rsidR="0056684E" w:rsidRDefault="0056684E" w:rsidP="009D3F4B">
      <w:pPr>
        <w:pStyle w:val="FootnoteText"/>
        <w:ind w:firstLine="720"/>
      </w:pPr>
      <w:r>
        <w:rPr>
          <w:rStyle w:val="FootnoteReference"/>
        </w:rPr>
        <w:footnoteRef/>
      </w:r>
      <w:r>
        <w:t xml:space="preserve"> </w:t>
      </w:r>
      <w:r>
        <w:fldChar w:fldCharType="begin" w:fldLock="1"/>
      </w:r>
      <w:r w:rsidR="00722275">
        <w:instrText>ADDIN CSL_CITATION {"citationItems":[{"id":"ITEM-1","itemData":{"DOI":"10.34307/kinaa.v2i2.31","ISSN":"2722-8819","abstract":"Abstract: In today's increasingly complex culture, every institution undergoes changes, and spiritual institutions such as churches are not immune to these changes. The church undergoes a change in its role and context. There is confusion about what a church leader, the pastor of the congregation, should do. There is confusion about how a pastor of the church administers his leadership. This paper aims to describe how leadership in the church should be viewed from a biblical perspective, especially according to 2 Timothy 4:1-5. The author uses a library approach and presents it descriptively. To analyze the text of 2 Timothy 4:1-5, the writer uses the critical historical interpretation method to find the concept of leadership of a church pastor. It was found that the leadership concept of a church pastor is, first: the pastor is a divine appointment and favor; second is that the shepherd must obey in preaching the word; the third is that the pastor of the church must have the courage to state his faults; fourth is the courage to rebuke and advise; fifth is the pastor of the church must be able to control himself in all things; the sixth is that the pastor of the church is required to suffer patiently for the sake of preaching the gospel; the seventh is to be faithful in preaching the gospel; Finally, the pastor of the church needs to complete the ministry task completely. This leadership model is expected to be a material for reflection and learning for leaders in the local church regardless of the church organization.  Keywords: Historical Critical, Local Church, Leadership, Pastor.   Abstrak: Dalam budaya zaman sekarang yang semakin kompleks, setiap lembaga mengalami perubahan, dan lembaga rohani seperti gereja pun tidak kebal terhadap perubahan tersebut. Gereja mengalami perubahan dalam peran dan konteksnya. Ada kebingungan tentang apa yang harus dilakukan oleh seorang pemimpin gereja, yaitu gembala jemaat. Ada kebingungan tentang bagaimana seorang gembala jemaat menyelenggarakan kepemimpinannya. Tulisan ini bertujuan untuk mendeskripsikan bagaimana semestinya kepemimpinan di gereja  dipandang dari perspektif Alkitab khususnya menurut 2 Timotius 4:1-5. Penulis menggunakan pendekatan kepustakaan dan menyajikannya secara deskriptif. Untuk menganalisis teks 2 Timotius 4:1-5, penulis menggunakan metode tafsir historis kritis guna menemukan konsep kepemimpinan seorang gembala jemaat. Ditemukan konsep kepemimpinan seorang gembala jemaat adalah, pertama: ge…","author":[{"dropping-particle":"","family":"STEVANUS","given":"KALIS","non-dropping-particle":"","parse-names":false,"suffix":""}],"container-title":"KINAA: Jurnal Kepemimpinan Kristen dan Pemberdayaan Jemaat","id":"ITEM-1","issue":"2","issued":{"date-parts":[["2021"]]},"page":"99-119","title":"Kepemimpinan Gembala Jemaat Menurut 2 Timotius 4:1-5","type":"article-journal","volume":"2"},"uris":["http://www.mendeley.com/documents/?uuid=ef155d35-7447-4f36-8906-68b246ee96db"]}],"mendeley":{"formattedCitation":"KALIS STEVANUS, “Kepemimpinan Gembala Jemaat Menurut 2 Timotius 4:1-5,” &lt;i&gt;KINAA: Jurnal Kepemimpinan Kristen Dan Pemberdayaan Jemaat&lt;/i&gt; 2, no. 2 (2021): 99–119, https://doi.org/10.34307/kinaa.v2i2.31.","plainTextFormattedCitation":"KALIS STEVANUS, “Kepemimpinan Gembala Jemaat Menurut 2 Timotius 4:1-5,” KINAA: Jurnal Kepemimpinan Kristen Dan Pemberdayaan Jemaat 2, no. 2 (2021): 99–119, https://doi.org/10.34307/kinaa.v2i2.31.","previouslyFormattedCitation":"KALIS STEVANUS, “Kepemimpinan Gembala Jemaat Menurut 2 Timotius 4:1-5,” &lt;i&gt;KINAA: Jurnal Kepemimpinan Kristen Dan Pemberdayaan Jemaat&lt;/i&gt; 2, no. 2 (2021): 99–119, https://doi.org/10.34307/kinaa.v2i2.31."},"properties":{"noteIndex":23},"schema":"https://github.com/citation-style-language/schema/raw/master/csl-citation.json"}</w:instrText>
      </w:r>
      <w:r>
        <w:fldChar w:fldCharType="separate"/>
      </w:r>
      <w:r w:rsidRPr="003C7A95">
        <w:rPr>
          <w:noProof/>
        </w:rPr>
        <w:t xml:space="preserve">KALIS STEVANUS, “Kepemimpinan Gembala Jemaat Menurut 2 Timotius 4:1-5,” </w:t>
      </w:r>
      <w:r w:rsidRPr="003C7A95">
        <w:rPr>
          <w:i/>
          <w:noProof/>
        </w:rPr>
        <w:t>KINAA: Jurnal Kepemimpinan Kristen Dan Pemberdayaan Jemaat</w:t>
      </w:r>
      <w:r w:rsidRPr="003C7A95">
        <w:rPr>
          <w:noProof/>
        </w:rPr>
        <w:t xml:space="preserve"> 2, no. 2 (2021): 99–119, https://doi.org/10.34307/kinaa.v2i2.31.</w:t>
      </w:r>
      <w:r>
        <w:fldChar w:fldCharType="end"/>
      </w:r>
    </w:p>
  </w:footnote>
  <w:footnote w:id="24">
    <w:p w:rsidR="0056684E" w:rsidRDefault="0056684E" w:rsidP="009D3F4B">
      <w:pPr>
        <w:pStyle w:val="FootnoteText"/>
        <w:ind w:firstLine="720"/>
      </w:pPr>
      <w:r>
        <w:rPr>
          <w:rStyle w:val="FootnoteReference"/>
        </w:rPr>
        <w:footnoteRef/>
      </w:r>
      <w:r>
        <w:t xml:space="preserve"> </w:t>
      </w:r>
      <w:r>
        <w:fldChar w:fldCharType="begin" w:fldLock="1"/>
      </w:r>
      <w:r w:rsidR="00722275">
        <w:instrText>ADDIN CSL_CITATION {"citationItems":[{"id":"ITEM-1","itemData":{"DOI":"10.69668/23t0rc90","ISSN":"3047-3926","abstract":"The development of technology and information in the global era will have a major influence on human life. Modernist culture has become the choice of the wider community over conventional cultures. Sometimes society loses the social glue that has been the root of culture, which is replaced with the emergence of social media. Apart from that, the development of this technology also has a bad influence on moral ethics, norms and rules in society. However, this development also provides positive insight into the emergence of new leaders, especially leaders in the spiritual world or pastoral leaders who must maintain their integrity. The methodology in this writing uses an exposition approach by paying attention to the verses of God's word contained in 2 Tim 2:14-25, to get practical application from the figure of a pastoral leader with integrity who keeps his life in accordance with the truth of God's word and by asking for the guidance of the Holy Spirit so that he can protect accountability which has a good influence in the postmodern world.","author":[{"dropping-particle":"","family":"Hananto","given":"Tri","non-dropping-particle":"","parse-names":false,"suffix":""},{"dropping-particle":"","family":"Adi","given":"Didit Yuliantono","non-dropping-particle":"","parse-names":false,"suffix":""}],"container-title":"Student Evangelical Journal Aiming At Theological Interpretation","id":"ITEM-1","issue":"1","issued":{"date-parts":[["2024"]]},"page":"18-28","title":"Integritas Kepemimpinan Pastoral di Era Postmodern  Menurut 2 Timotius 2:14-25","type":"article-journal","volume":"1"},"uris":["http://www.mendeley.com/documents/?uuid=cb4aa95a-0085-45a7-9728-cfe43b6b45e0"]}],"mendeley":{"formattedCitation":"Hananto and Adi, “Integritas Kepemimpinan Pastoral Di Era Postmodern  Menurut 2 Timotius 2:14-25.”","plainTextFormattedCitation":"Hananto and Adi, “Integritas Kepemimpinan Pastoral Di Era Postmodern  Menurut 2 Timotius 2:14-25.”","previouslyFormattedCitation":"Hananto and Adi, “Integritas Kepemimpinan Pastoral Di Era Postmodern  Menurut 2 Timotius 2:14-25.”"},"properties":{"noteIndex":24},"schema":"https://github.com/citation-style-language/schema/raw/master/csl-citation.json"}</w:instrText>
      </w:r>
      <w:r>
        <w:fldChar w:fldCharType="separate"/>
      </w:r>
      <w:r w:rsidRPr="009804EC">
        <w:rPr>
          <w:noProof/>
        </w:rPr>
        <w:t>Hananto and Adi, “Integritas Kepemimpinan Pastoral Di Era Postmodern  Menurut 2 Timotius 2:14-25.”</w:t>
      </w:r>
      <w:r>
        <w:fldChar w:fldCharType="end"/>
      </w:r>
    </w:p>
  </w:footnote>
  <w:footnote w:id="25">
    <w:p w:rsidR="0056684E" w:rsidRDefault="0056684E" w:rsidP="009D3F4B">
      <w:pPr>
        <w:pStyle w:val="FootnoteText"/>
        <w:ind w:firstLine="720"/>
      </w:pPr>
      <w:r>
        <w:rPr>
          <w:rStyle w:val="FootnoteReference"/>
        </w:rPr>
        <w:footnoteRef/>
      </w:r>
      <w:r>
        <w:t xml:space="preserve"> </w:t>
      </w:r>
      <w:r>
        <w:fldChar w:fldCharType="begin" w:fldLock="1"/>
      </w:r>
      <w:r w:rsidR="00722275">
        <w:instrText>ADDIN CSL_CITATION {"citationItems":[{"id":"ITEM-1","itemData":{"author":[{"dropping-particle":"","family":"Simaremare","given":"Gordon","non-dropping-particle":"","parse-names":false,"suffix":""}],"container-title":"Angelion: Jurnal Teologi Dan Pendidikan Kristen","id":"ITEM-1","issue":"1","issued":{"date-parts":[["2021"]]},"page":"36-52","title":"Karakteristik Pemimpin Kristen Menurut Kitab 2 Timotius Dan Relevansinya Bagi Pelayan Generasi Milenial","type":"article-journal","volume":"2"},"uris":["http://www.mendeley.com/documents/?uuid=b71a4edd-a89c-46db-906a-d80a0099ec29"]}],"mendeley":{"formattedCitation":"Gordon Simaremare, “Karakteristik Pemimpin Kristen Menurut Kitab 2 Timotius Dan Relevansinya Bagi Pelayan Generasi Milenial,” &lt;i&gt;Angelion: Jurnal Teologi Dan Pendidikan Kristen&lt;/i&gt; 2, no. 1 (2021): 36–52.","plainTextFormattedCitation":"Gordon Simaremare, “Karakteristik Pemimpin Kristen Menurut Kitab 2 Timotius Dan Relevansinya Bagi Pelayan Generasi Milenial,” Angelion: Jurnal Teologi Dan Pendidikan Kristen 2, no. 1 (2021): 36–52.","previouslyFormattedCitation":"Gordon Simaremare, “Karakteristik Pemimpin Kristen Menurut Kitab 2 Timotius Dan Relevansinya Bagi Pelayan Generasi Milenial,” &lt;i&gt;Angelion: Jurnal Teologi Dan Pendidikan Kristen&lt;/i&gt; 2, no. 1 (2021): 36–52."},"properties":{"noteIndex":25},"schema":"https://github.com/citation-style-language/schema/raw/master/csl-citation.json"}</w:instrText>
      </w:r>
      <w:r>
        <w:fldChar w:fldCharType="separate"/>
      </w:r>
      <w:r w:rsidRPr="009804EC">
        <w:rPr>
          <w:noProof/>
        </w:rPr>
        <w:t xml:space="preserve">Gordon Simaremare, “Karakteristik Pemimpin Kristen Menurut Kitab 2 Timotius Dan Relevansinya Bagi Pelayan Generasi Milenial,” </w:t>
      </w:r>
      <w:r w:rsidRPr="009804EC">
        <w:rPr>
          <w:i/>
          <w:noProof/>
        </w:rPr>
        <w:t>Angelion: Jurnal Teologi Dan Pendidikan Kristen</w:t>
      </w:r>
      <w:r w:rsidRPr="009804EC">
        <w:rPr>
          <w:noProof/>
        </w:rPr>
        <w:t xml:space="preserve"> 2, no. 1 (2021): 36–52.</w:t>
      </w:r>
      <w:r>
        <w:fldChar w:fldCharType="end"/>
      </w:r>
    </w:p>
  </w:footnote>
  <w:footnote w:id="26">
    <w:p w:rsidR="0056684E" w:rsidRDefault="0056684E" w:rsidP="00B437FC">
      <w:pPr>
        <w:pStyle w:val="FootnoteText"/>
        <w:ind w:firstLine="720"/>
      </w:pPr>
      <w:r>
        <w:rPr>
          <w:rStyle w:val="FootnoteReference"/>
        </w:rPr>
        <w:footnoteRef/>
      </w:r>
      <w:r>
        <w:t xml:space="preserve"> </w:t>
      </w:r>
      <w:r>
        <w:fldChar w:fldCharType="begin" w:fldLock="1"/>
      </w:r>
      <w:r w:rsidR="00722275">
        <w:instrText>ADDIN CSL_CITATION {"citationItems":[{"id":"ITEM-1","itemData":{"ISBN":"022602895X","author":[{"dropping-particle":"","family":"Bauer","given":"Walter","non-dropping-particle":"","parse-names":false,"suffix":""}],"id":"ITEM-1","issued":{"date-parts":[["2010"]]},"publisher":"University of Chicago Press","title":"A Greek-English lexicon of the New Testament and other early Christian literature","type":"book"},"uris":["http://www.mendeley.com/documents/?uuid=bbfd3e4c-8b86-4c16-b4c8-34be2ab8a5df"]}],"mendeley":{"formattedCitation":"Walter Bauer, &lt;i&gt;A Greek-English Lexicon of the New Testament and Other Early Christian Literature&lt;/i&gt; (University of Chicago Press, 2010).","plainTextFormattedCitation":"Walter Bauer, A Greek-English Lexicon of the New Testament and Other Early Christian Literature (University of Chicago Press, 2010).","previouslyFormattedCitation":"Walter Bauer, &lt;i&gt;A Greek-English Lexicon of the New Testament and Other Early Christian Literature&lt;/i&gt; (University of Chicago Press, 2010)."},"properties":{"noteIndex":26},"schema":"https://github.com/citation-style-language/schema/raw/master/csl-citation.json"}</w:instrText>
      </w:r>
      <w:r>
        <w:fldChar w:fldCharType="separate"/>
      </w:r>
      <w:r w:rsidRPr="00B437FC">
        <w:rPr>
          <w:noProof/>
        </w:rPr>
        <w:t xml:space="preserve">Walter Bauer, </w:t>
      </w:r>
      <w:r w:rsidRPr="00B437FC">
        <w:rPr>
          <w:i/>
          <w:noProof/>
        </w:rPr>
        <w:t>A Greek-English Lexicon of the New Testament and Other Early Christian Literature</w:t>
      </w:r>
      <w:r w:rsidRPr="00B437FC">
        <w:rPr>
          <w:noProof/>
        </w:rPr>
        <w:t xml:space="preserve"> (University of Chicago Press, 2010).</w:t>
      </w:r>
      <w:r>
        <w:fldChar w:fldCharType="end"/>
      </w:r>
    </w:p>
  </w:footnote>
  <w:footnote w:id="27">
    <w:p w:rsidR="0056684E" w:rsidRDefault="0056684E" w:rsidP="003529DD">
      <w:pPr>
        <w:pStyle w:val="FootnoteText"/>
        <w:ind w:firstLine="720"/>
      </w:pPr>
      <w:r>
        <w:rPr>
          <w:rStyle w:val="FootnoteReference"/>
        </w:rPr>
        <w:footnoteRef/>
      </w:r>
      <w:r>
        <w:t xml:space="preserve"> </w:t>
      </w:r>
      <w:r>
        <w:fldChar w:fldCharType="begin" w:fldLock="1"/>
      </w:r>
      <w:r w:rsidR="00722275">
        <w:instrText>ADDIN CSL_CITATION {"citationItems":[{"id":"ITEM-1","itemData":{"DOI":"10.69668/23t0rc90","ISSN":"3047-3926","abstract":"The development of technology and information in the global era will have a major influence on human life. Modernist culture has become the choice of the wider community over conventional cultures. Sometimes society loses the social glue that has been the root of culture, which is replaced with the emergence of social media. Apart from that, the development of this technology also has a bad influence on moral ethics, norms and rules in society. However, this development also provides positive insight into the emergence of new leaders, especially leaders in the spiritual world or pastoral leaders who must maintain their integrity. The methodology in this writing uses an exposition approach by paying attention to the verses of God's word contained in 2 Tim 2:14-25, to get practical application from the figure of a pastoral leader with integrity who keeps his life in accordance with the truth of God's word and by asking for the guidance of the Holy Spirit so that he can protect accountability which has a good influence in the postmodern world.","author":[{"dropping-particle":"","family":"Hananto","given":"Tri","non-dropping-particle":"","parse-names":false,"suffix":""},{"dropping-particle":"","family":"Adi","given":"Didit Yuliantono","non-dropping-particle":"","parse-names":false,"suffix":""}],"container-title":"Student Evangelical Journal Aiming At Theological Interpretation","id":"ITEM-1","issue":"1","issued":{"date-parts":[["2024"]]},"page":"18-28","title":"Integritas Kepemimpinan Pastoral di Era Postmodern  Menurut 2 Timotius 2:14-25","type":"article-journal","volume":"1"},"uris":["http://www.mendeley.com/documents/?uuid=cb4aa95a-0085-45a7-9728-cfe43b6b45e0"]}],"mendeley":{"formattedCitation":"Hananto and Adi, “Integritas Kepemimpinan Pastoral Di Era Postmodern  Menurut 2 Timotius 2:14-25.”","plainTextFormattedCitation":"Hananto and Adi, “Integritas Kepemimpinan Pastoral Di Era Postmodern  Menurut 2 Timotius 2:14-25.”","previouslyFormattedCitation":"Hananto and Adi, “Integritas Kepemimpinan Pastoral Di Era Postmodern  Menurut 2 Timotius 2:14-25.”"},"properties":{"noteIndex":27},"schema":"https://github.com/citation-style-language/schema/raw/master/csl-citation.json"}</w:instrText>
      </w:r>
      <w:r>
        <w:fldChar w:fldCharType="separate"/>
      </w:r>
      <w:r w:rsidRPr="00776399">
        <w:rPr>
          <w:noProof/>
        </w:rPr>
        <w:t>Hananto and Adi, “Integritas Kepemimpinan Pastoral Di Era Postmodern  Menurut 2 Timotius 2:14-25.”</w:t>
      </w:r>
      <w:r>
        <w:fldChar w:fldCharType="end"/>
      </w:r>
    </w:p>
  </w:footnote>
  <w:footnote w:id="28">
    <w:p w:rsidR="0056684E" w:rsidRDefault="0056684E" w:rsidP="003529DD">
      <w:pPr>
        <w:pStyle w:val="FootnoteText"/>
        <w:ind w:firstLine="720"/>
      </w:pPr>
      <w:r>
        <w:rPr>
          <w:rStyle w:val="FootnoteReference"/>
        </w:rPr>
        <w:footnoteRef/>
      </w:r>
      <w:r>
        <w:t xml:space="preserve"> </w:t>
      </w:r>
      <w:r>
        <w:fldChar w:fldCharType="begin" w:fldLock="1"/>
      </w:r>
      <w:r w:rsidR="00722275">
        <w:instrText>ADDIN CSL_CITATION {"citationItems":[{"id":"ITEM-1","itemData":{"ISSN":"2622-5085","author":[{"dropping-particle":"","family":"Ngesthi","given":"Yonathan Salmon Efrayim","non-dropping-particle":"","parse-names":false,"suffix":""},{"dropping-particle":"","family":"Arifianto","given":"Yonatan Alex","non-dropping-particle":"","parse-names":false,"suffix":""}],"container-title":"Jurnal Teruna Bhakti","id":"ITEM-1","issue":"1","issued":{"date-parts":[["2023"]]},"page":"59-69","title":"Memetakan Tantangan Kepemimpinan Kristen dalam Pembacaan Reflektif 2 Timotius 2: 15-16","type":"article-journal","volume":"6"},"uris":["http://www.mendeley.com/documents/?uuid=5721df40-bfed-4bb5-b983-5b7582f3fafe"]}],"mendeley":{"formattedCitation":"Yonathan Salmon Efrayim Ngesthi and Yonatan Alex Arifianto, “Memetakan Tantangan Kepemimpinan Kristen Dalam Pembacaan Reflektif 2 Timotius 2: 15-16,” &lt;i&gt;Jurnal Teruna Bhakti&lt;/i&gt; 6, no. 1 (2023): 59–69.","plainTextFormattedCitation":"Yonathan Salmon Efrayim Ngesthi and Yonatan Alex Arifianto, “Memetakan Tantangan Kepemimpinan Kristen Dalam Pembacaan Reflektif 2 Timotius 2: 15-16,” Jurnal Teruna Bhakti 6, no. 1 (2023): 59–69.","previouslyFormattedCitation":"Yonathan Salmon Efrayim Ngesthi and Yonatan Alex Arifianto, “Memetakan Tantangan Kepemimpinan Kristen Dalam Pembacaan Reflektif 2 Timotius 2: 15-16,” &lt;i&gt;Jurnal Teruna Bhakti&lt;/i&gt; 6, no. 1 (2023): 59–69."},"properties":{"noteIndex":28},"schema":"https://github.com/citation-style-language/schema/raw/master/csl-citation.json"}</w:instrText>
      </w:r>
      <w:r>
        <w:fldChar w:fldCharType="separate"/>
      </w:r>
      <w:r w:rsidRPr="00776399">
        <w:rPr>
          <w:noProof/>
        </w:rPr>
        <w:t xml:space="preserve">Yonathan Salmon Efrayim Ngesthi and Yonatan Alex Arifianto, “Memetakan Tantangan Kepemimpinan Kristen Dalam Pembacaan Reflektif 2 Timotius 2: 15-16,” </w:t>
      </w:r>
      <w:r w:rsidRPr="00776399">
        <w:rPr>
          <w:i/>
          <w:noProof/>
        </w:rPr>
        <w:t>Jurnal Teruna Bhakti</w:t>
      </w:r>
      <w:r w:rsidRPr="00776399">
        <w:rPr>
          <w:noProof/>
        </w:rPr>
        <w:t xml:space="preserve"> 6, no. 1 (2023): 59–69.</w:t>
      </w:r>
      <w:r>
        <w:fldChar w:fldCharType="end"/>
      </w:r>
    </w:p>
  </w:footnote>
  <w:footnote w:id="29">
    <w:p w:rsidR="0056684E" w:rsidRDefault="0056684E" w:rsidP="003529DD">
      <w:pPr>
        <w:pStyle w:val="FootnoteText"/>
        <w:ind w:firstLine="720"/>
      </w:pPr>
      <w:r>
        <w:rPr>
          <w:rStyle w:val="FootnoteReference"/>
        </w:rPr>
        <w:footnoteRef/>
      </w:r>
      <w:r>
        <w:t xml:space="preserve"> </w:t>
      </w:r>
      <w:r>
        <w:fldChar w:fldCharType="begin" w:fldLock="1"/>
      </w:r>
      <w:r w:rsidR="00722275">
        <w:instrText>ADDIN CSL_CITATION {"citationItems":[{"id":"ITEM-1","itemData":{"ISSN":"2622-5085","author":[{"dropping-particle":"","family":"Ngesthi","given":"Yonathan Salmon Efrayim","non-dropping-particle":"","parse-names":false,"suffix":""},{"dropping-particle":"","family":"Arifianto","given":"Yonatan Alex","non-dropping-particle":"","parse-names":false,"suffix":""}],"container-title":"Jurnal Teruna Bhakti","id":"ITEM-1","issue":"1","issued":{"date-parts":[["2023"]]},"page":"59-69","title":"Memetakan Tantangan Kepemimpinan Kristen dalam Pembacaan Reflektif 2 Timotius 2: 15-16","type":"article-journal","volume":"6"},"uris":["http://www.mendeley.com/documents/?uuid=5721df40-bfed-4bb5-b983-5b7582f3fafe"]}],"mendeley":{"formattedCitation":"Ngesthi and Arifianto.","plainTextFormattedCitation":"Ngesthi and Arifianto.","previouslyFormattedCitation":"Ngesthi and Arifianto."},"properties":{"noteIndex":29},"schema":"https://github.com/citation-style-language/schema/raw/master/csl-citation.json"}</w:instrText>
      </w:r>
      <w:r>
        <w:fldChar w:fldCharType="separate"/>
      </w:r>
      <w:r w:rsidRPr="00C96936">
        <w:rPr>
          <w:noProof/>
        </w:rPr>
        <w:t>Ngesthi and Arifianto.</w:t>
      </w:r>
      <w:r>
        <w:fldChar w:fldCharType="end"/>
      </w:r>
    </w:p>
  </w:footnote>
  <w:footnote w:id="30">
    <w:p w:rsidR="001D3C00" w:rsidRDefault="001D3C00">
      <w:pPr>
        <w:pStyle w:val="FootnoteText"/>
      </w:pPr>
      <w:r>
        <w:rPr>
          <w:rStyle w:val="FootnoteReference"/>
        </w:rPr>
        <w:footnoteRef/>
      </w:r>
      <w:r>
        <w:t xml:space="preserve"> </w:t>
      </w:r>
      <w:r>
        <w:fldChar w:fldCharType="begin" w:fldLock="1"/>
      </w:r>
      <w:r w:rsidR="00722275">
        <w:instrText>ADDIN CSL_CITATION {"citationItems":[{"id":"ITEM-1","itemData":{"ISBN":"022602895X","author":[{"dropping-particle":"","family":"Bauer","given":"Walter","non-dropping-particle":"","parse-names":false,"suffix":""}],"id":"ITEM-1","issued":{"date-parts":[["2010"]]},"publisher":"University of Chicago Press","title":"A Greek-English lexicon of the New Testament and other early Christian literature","type":"book"},"uris":["http://www.mendeley.com/documents/?uuid=bbfd3e4c-8b86-4c16-b4c8-34be2ab8a5df"]}],"mendeley":{"formattedCitation":"Bauer, &lt;i&gt;A Greek-English Lexicon of the New Testament and Other Early Christian Literature&lt;/i&gt;.","plainTextFormattedCitation":"Bauer, A Greek-English Lexicon of the New Testament and Other Early Christian Literature.","previouslyFormattedCitation":"Bauer, &lt;i&gt;A Greek-English Lexicon of the New Testament and Other Early Christian Literature&lt;/i&gt;."},"properties":{"noteIndex":30},"schema":"https://github.com/citation-style-language/schema/raw/master/csl-citation.json"}</w:instrText>
      </w:r>
      <w:r>
        <w:fldChar w:fldCharType="separate"/>
      </w:r>
      <w:r w:rsidRPr="001D3C00">
        <w:rPr>
          <w:noProof/>
        </w:rPr>
        <w:t xml:space="preserve">Bauer, </w:t>
      </w:r>
      <w:r w:rsidRPr="001D3C00">
        <w:rPr>
          <w:i/>
          <w:noProof/>
        </w:rPr>
        <w:t>A Greek-English Lexicon of the New Testament and Other Early Christian Literature</w:t>
      </w:r>
      <w:r w:rsidRPr="001D3C00">
        <w:rPr>
          <w:noProof/>
        </w:rPr>
        <w:t>.</w:t>
      </w:r>
      <w:r>
        <w:fldChar w:fldCharType="end"/>
      </w:r>
    </w:p>
  </w:footnote>
  <w:footnote w:id="31">
    <w:p w:rsidR="0056684E" w:rsidRDefault="0056684E" w:rsidP="0056684E">
      <w:pPr>
        <w:pStyle w:val="FootnoteText"/>
        <w:ind w:firstLine="720"/>
      </w:pPr>
      <w:r>
        <w:rPr>
          <w:rStyle w:val="FootnoteReference"/>
        </w:rPr>
        <w:footnoteRef/>
      </w:r>
      <w:r>
        <w:t xml:space="preserve"> </w:t>
      </w:r>
      <w:r>
        <w:fldChar w:fldCharType="begin" w:fldLock="1"/>
      </w:r>
      <w:r w:rsidR="00722275">
        <w:instrText>ADDIN CSL_CITATION {"citationItems":[{"id":"ITEM-1","itemData":{"DOI":"10.38091/man_raf.v2i2.58","ISSN":"2356-4547","abstract":"In this paper the author discusses \"Characteristics of God's servants\" based on 2 Timothy 2: 22-25. Characteristics are characteristics possessed by someone who distinguishes himself from others in which discuss about character and which leads to good moral values ​​(ethical). This characteristic is also a characteristic that is embedded in the servants of God in their lives interacting with others, to themselves, the surrounding environment and in the ministry. The Apostle Paul in his letter to Timothy so that Timothy as a servant of God does not fall into sin in the face of various temptations of faith that lead to sin, trials, false doctrines, false teachers and various other challenges both inside and outside. Therefore the Apostle Paul advised Timothy to maintain holiness by having the characteristics of God's servants.","author":[{"dropping-particle":"","family":"Pranoto","given":"David Susilo","non-dropping-particle":"","parse-names":false,"suffix":""}],"container-title":"Manna Rafflesia","id":"ITEM-1","issue":"2","issued":{"date-parts":[["1970"]]},"page":"88-121","publisher":"Sekolah Tinggi Teologi Arastamar Bengkulu","title":"Karakteristik Hamba Tuhan Berdasarkan 2 Timotius 2:22-25","type":"article-journal","volume":"2"},"uris":["http://www.mendeley.com/documents/?uuid=578f5b81-3857-4349-b81a-f5fb9d9a4811"]}],"mendeley":{"formattedCitation":"David Susilo Pranoto, “Karakteristik Hamba Tuhan Berdasarkan 2 Timotius 2:22-25,” &lt;i&gt;Manna Rafflesia&lt;/i&gt; 2, no. 2 (1970): 88–121, https://doi.org/10.38091/man_raf.v2i2.58.","plainTextFormattedCitation":"David Susilo Pranoto, “Karakteristik Hamba Tuhan Berdasarkan 2 Timotius 2:22-25,” Manna Rafflesia 2, no. 2 (1970): 88–121, https://doi.org/10.38091/man_raf.v2i2.58.","previouslyFormattedCitation":"David Susilo Pranoto, “Karakteristik Hamba Tuhan Berdasarkan 2 Timotius 2:22-25,” &lt;i&gt;Manna Rafflesia&lt;/i&gt; 2, no. 2 (1970): 88–121, https://doi.org/10.38091/man_raf.v2i2.58."},"properties":{"noteIndex":31},"schema":"https://github.com/citation-style-language/schema/raw/master/csl-citation.json"}</w:instrText>
      </w:r>
      <w:r>
        <w:fldChar w:fldCharType="separate"/>
      </w:r>
      <w:r w:rsidRPr="0056684E">
        <w:rPr>
          <w:noProof/>
        </w:rPr>
        <w:t xml:space="preserve">David Susilo Pranoto, “Karakteristik Hamba Tuhan Berdasarkan 2 Timotius 2:22-25,” </w:t>
      </w:r>
      <w:r w:rsidRPr="0056684E">
        <w:rPr>
          <w:i/>
          <w:noProof/>
        </w:rPr>
        <w:t>Manna Rafflesia</w:t>
      </w:r>
      <w:r w:rsidRPr="0056684E">
        <w:rPr>
          <w:noProof/>
        </w:rPr>
        <w:t xml:space="preserve"> 2, no. 2 (1970): 88–121, https://doi.org/10.38091/man_raf.v2i2.58.</w:t>
      </w:r>
      <w:r>
        <w:fldChar w:fldCharType="end"/>
      </w:r>
    </w:p>
  </w:footnote>
  <w:footnote w:id="32">
    <w:p w:rsidR="0056684E" w:rsidRDefault="0056684E" w:rsidP="004613C4">
      <w:pPr>
        <w:pStyle w:val="FootnoteText"/>
        <w:ind w:firstLine="720"/>
      </w:pPr>
      <w:r>
        <w:rPr>
          <w:rStyle w:val="FootnoteReference"/>
        </w:rPr>
        <w:footnoteRef/>
      </w:r>
      <w:r>
        <w:t xml:space="preserve"> </w:t>
      </w:r>
      <w:r>
        <w:fldChar w:fldCharType="begin" w:fldLock="1"/>
      </w:r>
      <w:r w:rsidR="00722275">
        <w:instrText>ADDIN CSL_CITATION {"citationItems":[{"id":"ITEM-1","itemData":{"ISSN":"2714-9587","author":[{"dropping-particle":"","family":"Juanda","given":"Juanda","non-dropping-particle":"","parse-names":false,"suffix":""},{"dropping-particle":"","family":"Andaline","given":"Zevania Venda","non-dropping-particle":"","parse-names":false,"suffix":""}],"container-title":"Jurnal Teologi dan Pelayanan Kerusso","id":"ITEM-1","issue":"1","issued":{"date-parts":[["2019"]]},"page":"1-5","title":"Menghadapi Ajaran Sesat","type":"article-journal","volume":"4"},"uris":["http://www.mendeley.com/documents/?uuid=ba19ba60-4d87-4b26-b64c-0570a67c338b"]}],"mendeley":{"formattedCitation":"Juanda Juanda and Zevania Venda Andaline, “Menghadapi Ajaran Sesat,” &lt;i&gt;Jurnal Teologi Dan Pelayanan Kerusso&lt;/i&gt; 4, no. 1 (2019): 1–5.","plainTextFormattedCitation":"Juanda Juanda and Zevania Venda Andaline, “Menghadapi Ajaran Sesat,” Jurnal Teologi Dan Pelayanan Kerusso 4, no. 1 (2019): 1–5.","previouslyFormattedCitation":"Juanda Juanda and Zevania Venda Andaline, “Menghadapi Ajaran Sesat,” &lt;i&gt;Jurnal Teologi Dan Pelayanan Kerusso&lt;/i&gt; 4, no. 1 (2019): 1–5."},"properties":{"noteIndex":32},"schema":"https://github.com/citation-style-language/schema/raw/master/csl-citation.json"}</w:instrText>
      </w:r>
      <w:r>
        <w:fldChar w:fldCharType="separate"/>
      </w:r>
      <w:r w:rsidRPr="004613C4">
        <w:rPr>
          <w:noProof/>
        </w:rPr>
        <w:t xml:space="preserve">Juanda Juanda and Zevania Venda Andaline, “Menghadapi Ajaran Sesat,” </w:t>
      </w:r>
      <w:r w:rsidRPr="004613C4">
        <w:rPr>
          <w:i/>
          <w:noProof/>
        </w:rPr>
        <w:t>Jurnal Teologi Dan Pelayanan Kerusso</w:t>
      </w:r>
      <w:r w:rsidRPr="004613C4">
        <w:rPr>
          <w:noProof/>
        </w:rPr>
        <w:t xml:space="preserve"> 4, no. 1 (2019): 1–5.</w:t>
      </w:r>
      <w:r>
        <w:fldChar w:fldCharType="end"/>
      </w:r>
    </w:p>
  </w:footnote>
  <w:footnote w:id="33">
    <w:p w:rsidR="0056684E" w:rsidRDefault="0056684E" w:rsidP="004613C4">
      <w:pPr>
        <w:pStyle w:val="FootnoteText"/>
        <w:ind w:firstLine="720"/>
      </w:pPr>
      <w:r>
        <w:rPr>
          <w:rStyle w:val="FootnoteReference"/>
        </w:rPr>
        <w:footnoteRef/>
      </w:r>
      <w:r>
        <w:t xml:space="preserve"> </w:t>
      </w:r>
      <w:r>
        <w:fldChar w:fldCharType="begin" w:fldLock="1"/>
      </w:r>
      <w:r w:rsidR="00722275">
        <w:instrText>ADDIN CSL_CITATION {"citationItems":[{"id":"ITEM-1","itemData":{"ISSN":"2830-5493","author":[{"dropping-particle":"","family":"Keba","given":"Galbus Sely","non-dropping-particle":"","parse-names":false,"suffix":""},{"dropping-particle":"","family":"Manggoa","given":"Ridolfroa","non-dropping-particle":"","parse-names":false,"suffix":""},{"dropping-particle":"","family":"Kapoh","given":"Daniel Marciano","non-dropping-particle":"","parse-names":false,"suffix":""}],"container-title":"Coram Mundo: Jurnal Teologi dan Pendidikan Agama Kristen","id":"ITEM-1","issue":"1","issued":{"date-parts":[["2020"]]},"page":"13-18","title":"PERAN GEMBALA JEMAAT DALAM MENGANTISIPASI PENGAJARAN SESAT DI GKSI JEMAAT’’MORIA’’EMPAONG KECAMATAN PARINDU KABUPATEN SANGGAU","type":"article-journal","volume":"2"},"uris":["http://www.mendeley.com/documents/?uuid=b261b045-b033-444e-8554-7eafa1f85c62"]}],"mendeley":{"formattedCitation":"Galbus Sely Keba, Ridolfroa Manggoa, and Daniel Marciano Kapoh, “PERAN GEMBALA JEMAAT DALAM MENGANTISIPASI PENGAJARAN SESAT DI GKSI JEMAAT’’MORIA’’EMPAONG KECAMATAN PARINDU KABUPATEN SANGGAU,” &lt;i&gt;Coram Mundo: Jurnal Teologi Dan Pendidikan Agama Kristen&lt;/i&gt; 2, no. 1 (2020): 13–18.","plainTextFormattedCitation":"Galbus Sely Keba, Ridolfroa Manggoa, and Daniel Marciano Kapoh, “PERAN GEMBALA JEMAAT DALAM MENGANTISIPASI PENGAJARAN SESAT DI GKSI JEMAAT’’MORIA’’EMPAONG KECAMATAN PARINDU KABUPATEN SANGGAU,” Coram Mundo: Jurnal Teologi Dan Pendidikan Agama Kristen 2, no. 1 (2020): 13–18.","previouslyFormattedCitation":"Galbus Sely Keba, Ridolfroa Manggoa, and Daniel Marciano Kapoh, “PERAN GEMBALA JEMAAT DALAM MENGANTISIPASI PENGAJARAN SESAT DI GKSI JEMAAT’’MORIA’’EMPAONG KECAMATAN PARINDU KABUPATEN SANGGAU,” &lt;i&gt;Coram Mundo: Jurnal Teologi Dan Pendidikan Agama Kristen&lt;/i&gt; 2, no. 1 (2020): 13–18."},"properties":{"noteIndex":33},"schema":"https://github.com/citation-style-language/schema/raw/master/csl-citation.json"}</w:instrText>
      </w:r>
      <w:r>
        <w:fldChar w:fldCharType="separate"/>
      </w:r>
      <w:r w:rsidRPr="004613C4">
        <w:rPr>
          <w:noProof/>
        </w:rPr>
        <w:t xml:space="preserve">Galbus Sely Keba, Ridolfroa Manggoa, and Daniel Marciano Kapoh, “PERAN GEMBALA JEMAAT DALAM MENGANTISIPASI PENGAJARAN SESAT DI GKSI JEMAAT’’MORIA’’EMPAONG KECAMATAN PARINDU KABUPATEN SANGGAU,” </w:t>
      </w:r>
      <w:r w:rsidRPr="004613C4">
        <w:rPr>
          <w:i/>
          <w:noProof/>
        </w:rPr>
        <w:t>Coram Mundo: Jurnal Teologi Dan Pendidikan Agama Kristen</w:t>
      </w:r>
      <w:r w:rsidRPr="004613C4">
        <w:rPr>
          <w:noProof/>
        </w:rPr>
        <w:t xml:space="preserve"> 2, no. 1 (2020): 13–18.</w:t>
      </w:r>
      <w:r>
        <w:fldChar w:fldCharType="end"/>
      </w:r>
    </w:p>
  </w:footnote>
  <w:footnote w:id="34">
    <w:p w:rsidR="0056684E" w:rsidRDefault="0056684E" w:rsidP="0085170F">
      <w:pPr>
        <w:pStyle w:val="FootnoteText"/>
        <w:ind w:firstLine="720"/>
      </w:pPr>
      <w:r>
        <w:rPr>
          <w:rStyle w:val="FootnoteReference"/>
        </w:rPr>
        <w:footnoteRef/>
      </w:r>
      <w:r>
        <w:t xml:space="preserve"> </w:t>
      </w:r>
      <w:r>
        <w:fldChar w:fldCharType="begin" w:fldLock="1"/>
      </w:r>
      <w:r w:rsidR="00722275">
        <w:instrText>ADDIN CSL_CITATION {"citationItems":[{"id":"ITEM-1","itemData":{"ISSN":"2776-5415","author":[{"dropping-particle":"","family":"Prasetyo","given":"Louis Budi","non-dropping-particle":"","parse-names":false,"suffix":""},{"dropping-particle":"","family":"Dully","given":"Stefanus","non-dropping-particle":"","parse-names":false,"suffix":""},{"dropping-particle":"","family":"Adi","given":"Didit Yuliantono","non-dropping-particle":"","parse-names":false,"suffix":""},{"dropping-particle":"","family":"Sasiang","given":"Christian","non-dropping-particle":"","parse-names":false,"suffix":""}],"container-title":"DIDASKO: Jurnal Teologi dan Pendidikan Kristen","id":"ITEM-1","issue":"2","issued":{"date-parts":[["2024"]]},"page":"122-132","title":"Teologi Kontemporer dan Tantangan Pluralisme: Studi Kritis atas Integrasi Nilai-Nilai Agama Kristen dalam Masyarakat Multikultural","type":"article-journal","volume":"4"},"uris":["http://www.mendeley.com/documents/?uuid=3a60bf54-a61d-4b90-8c80-85944fb91c16"]}],"mendeley":{"formattedCitation":"Louis Budi Prasetyo et al., “Teologi Kontemporer Dan Tantangan Pluralisme: Studi Kritis Atas Integrasi Nilai-Nilai Agama Kristen Dalam Masyarakat Multikultural,” &lt;i&gt;DIDASKO: Jurnal Teologi Dan Pendidikan Kristen&lt;/i&gt; 4, no. 2 (2024): 122–32.","plainTextFormattedCitation":"Louis Budi Prasetyo et al., “Teologi Kontemporer Dan Tantangan Pluralisme: Studi Kritis Atas Integrasi Nilai-Nilai Agama Kristen Dalam Masyarakat Multikultural,” DIDASKO: Jurnal Teologi Dan Pendidikan Kristen 4, no. 2 (2024): 122–32.","previouslyFormattedCitation":"Louis Budi Prasetyo et al., “Teologi Kontemporer Dan Tantangan Pluralisme: Studi Kritis Atas Integrasi Nilai-Nilai Agama Kristen Dalam Masyarakat Multikultural,” &lt;i&gt;DIDASKO: Jurnal Teologi Dan Pendidikan Kristen&lt;/i&gt; 4, no. 2 (2024): 122–32."},"properties":{"noteIndex":34},"schema":"https://github.com/citation-style-language/schema/raw/master/csl-citation.json"}</w:instrText>
      </w:r>
      <w:r>
        <w:fldChar w:fldCharType="separate"/>
      </w:r>
      <w:r w:rsidRPr="0085170F">
        <w:rPr>
          <w:noProof/>
        </w:rPr>
        <w:t xml:space="preserve">Louis Budi Prasetyo et al., “Teologi Kontemporer Dan Tantangan Pluralisme: Studi Kritis Atas Integrasi Nilai-Nilai Agama Kristen Dalam Masyarakat Multikultural,” </w:t>
      </w:r>
      <w:r w:rsidRPr="0085170F">
        <w:rPr>
          <w:i/>
          <w:noProof/>
        </w:rPr>
        <w:t>DIDASKO: Jurnal Teologi Dan Pendidikan Kristen</w:t>
      </w:r>
      <w:r w:rsidRPr="0085170F">
        <w:rPr>
          <w:noProof/>
        </w:rPr>
        <w:t xml:space="preserve"> 4, no. 2 (2024): 122–32.</w:t>
      </w:r>
      <w:r>
        <w:fldChar w:fldCharType="end"/>
      </w:r>
    </w:p>
  </w:footnote>
  <w:footnote w:id="35">
    <w:p w:rsidR="0056684E" w:rsidRDefault="0056684E" w:rsidP="0004361E">
      <w:pPr>
        <w:pStyle w:val="FootnoteText"/>
        <w:ind w:firstLine="720"/>
      </w:pPr>
      <w:r>
        <w:rPr>
          <w:rStyle w:val="FootnoteReference"/>
        </w:rPr>
        <w:footnoteRef/>
      </w:r>
      <w:r>
        <w:t xml:space="preserve"> </w:t>
      </w:r>
      <w:r>
        <w:fldChar w:fldCharType="begin" w:fldLock="1"/>
      </w:r>
      <w:r w:rsidR="00722275">
        <w:instrText>ADDIN CSL_CITATION {"citationItems":[{"id":"ITEM-1","itemData":{"author":[{"dropping-particle":"","family":"Siregar","given":"Viktor Deni","non-dropping-particle":"","parse-names":false,"suffix":""},{"dropping-particle":"","family":"Bohalima","given":"Mersi Yolandra","non-dropping-particle":"","parse-names":false,"suffix":""},{"dropping-particle":"","family":"Tafonao","given":"Talizaro","non-dropping-particle":"","parse-names":false,"suffix":""},{"dropping-particle":"","family":"Zega","given":"Yunardi Kristian","non-dropping-particle":"","parse-names":false,"suffix":""}],"container-title":"CHARISTHEO: Jurnal Teologi Dan Pendidikan Agama Kristen","id":"ITEM-1","issue":"1","issued":{"date-parts":[["2022"]]},"page":"100-111","title":"Intervensi teologis kristen sebagai perspektif toleransi pluralisme agama-agama","type":"article-journal","volume":"2"},"uris":["http://www.mendeley.com/documents/?uuid=6afac5f7-bd86-4228-8ed5-5ec724715366"]}],"mendeley":{"formattedCitation":"Viktor Deni Siregar et al., “Intervensi Teologis Kristen Sebagai Perspektif Toleransi Pluralisme Agama-Agama,” &lt;i&gt;CHARISTHEO: Jurnal Teologi Dan Pendidikan Agama Kristen&lt;/i&gt; 2, no. 1 (2022): 100–111.","plainTextFormattedCitation":"Viktor Deni Siregar et al., “Intervensi Teologis Kristen Sebagai Perspektif Toleransi Pluralisme Agama-Agama,” CHARISTHEO: Jurnal Teologi Dan Pendidikan Agama Kristen 2, no. 1 (2022): 100–111.","previouslyFormattedCitation":"Viktor Deni Siregar et al., “Intervensi Teologis Kristen Sebagai Perspektif Toleransi Pluralisme Agama-Agama,” &lt;i&gt;CHARISTHEO: Jurnal Teologi Dan Pendidikan Agama Kristen&lt;/i&gt; 2, no. 1 (2022): 100–111."},"properties":{"noteIndex":35},"schema":"https://github.com/citation-style-language/schema/raw/master/csl-citation.json"}</w:instrText>
      </w:r>
      <w:r>
        <w:fldChar w:fldCharType="separate"/>
      </w:r>
      <w:r w:rsidRPr="001D1711">
        <w:rPr>
          <w:noProof/>
        </w:rPr>
        <w:t xml:space="preserve">Viktor Deni Siregar et al., “Intervensi Teologis Kristen Sebagai Perspektif Toleransi Pluralisme Agama-Agama,” </w:t>
      </w:r>
      <w:r w:rsidRPr="001D1711">
        <w:rPr>
          <w:i/>
          <w:noProof/>
        </w:rPr>
        <w:t>CHARISTHEO: Jurnal Teologi Dan Pendidikan Agama Kristen</w:t>
      </w:r>
      <w:r w:rsidRPr="001D1711">
        <w:rPr>
          <w:noProof/>
        </w:rPr>
        <w:t xml:space="preserve"> 2, no. 1 (2022): 100–111.</w:t>
      </w:r>
      <w:r>
        <w:fldChar w:fldCharType="end"/>
      </w:r>
    </w:p>
  </w:footnote>
  <w:footnote w:id="36">
    <w:p w:rsidR="0056684E" w:rsidRDefault="0056684E" w:rsidP="0056684E">
      <w:pPr>
        <w:pStyle w:val="FootnoteText"/>
        <w:ind w:firstLine="720"/>
      </w:pPr>
      <w:r>
        <w:rPr>
          <w:rStyle w:val="FootnoteReference"/>
        </w:rPr>
        <w:footnoteRef/>
      </w:r>
      <w:r>
        <w:t xml:space="preserve"> </w:t>
      </w:r>
      <w:r>
        <w:fldChar w:fldCharType="begin" w:fldLock="1"/>
      </w:r>
      <w:r w:rsidR="00722275">
        <w:instrText>ADDIN CSL_CITATION {"citationItems":[{"id":"ITEM-1","itemData":{"ISBN":"022602895X","author":[{"dropping-particle":"","family":"Bauer","given":"Walter","non-dropping-particle":"","parse-names":false,"suffix":""}],"id":"ITEM-1","issued":{"date-parts":[["2010"]]},"publisher":"University of Chicago Press","title":"A Greek-English lexicon of the New Testament and other early Christian literature","type":"book"},"uris":["http://www.mendeley.com/documents/?uuid=bbfd3e4c-8b86-4c16-b4c8-34be2ab8a5df"]}],"mendeley":{"formattedCitation":"Bauer, &lt;i&gt;A Greek-English Lexicon of the New Testament and Other Early Christian Literature&lt;/i&gt;.","plainTextFormattedCitation":"Bauer, A Greek-English Lexicon of the New Testament and Other Early Christian Literature.","previouslyFormattedCitation":"Bauer, &lt;i&gt;A Greek-English Lexicon of the New Testament and Other Early Christian Literature&lt;/i&gt;."},"properties":{"noteIndex":36},"schema":"https://github.com/citation-style-language/schema/raw/master/csl-citation.json"}</w:instrText>
      </w:r>
      <w:r>
        <w:fldChar w:fldCharType="separate"/>
      </w:r>
      <w:r w:rsidRPr="00C34044">
        <w:rPr>
          <w:noProof/>
        </w:rPr>
        <w:t xml:space="preserve">Bauer, </w:t>
      </w:r>
      <w:r w:rsidRPr="00C34044">
        <w:rPr>
          <w:i/>
          <w:noProof/>
        </w:rPr>
        <w:t>A Greek-English Lexicon of the New Testament and Other Early Christian Literature</w:t>
      </w:r>
      <w:r w:rsidRPr="00C34044">
        <w:rPr>
          <w:noProof/>
        </w:rPr>
        <w:t>.</w:t>
      </w:r>
      <w:r>
        <w:fldChar w:fldCharType="end"/>
      </w:r>
    </w:p>
  </w:footnote>
  <w:footnote w:id="37">
    <w:p w:rsidR="0056684E" w:rsidRDefault="0056684E" w:rsidP="0056684E">
      <w:pPr>
        <w:pStyle w:val="FootnoteText"/>
        <w:ind w:firstLine="720"/>
      </w:pPr>
      <w:r>
        <w:rPr>
          <w:rStyle w:val="FootnoteReference"/>
        </w:rPr>
        <w:footnoteRef/>
      </w:r>
      <w:r>
        <w:t xml:space="preserve"> </w:t>
      </w:r>
      <w:r>
        <w:fldChar w:fldCharType="begin" w:fldLock="1"/>
      </w:r>
      <w:r w:rsidR="00722275">
        <w:instrText>ADDIN CSL_CITATION {"citationItems":[{"id":"ITEM-1","itemData":{"DOI":"10.38091/man_raf.v2i2.58","ISSN":"2356-4547","abstract":"In this paper the author discusses \"Characteristics of God's servants\" based on 2 Timothy 2: 22-25. Characteristics are characteristics possessed by someone who distinguishes himself from others in which discuss about character and which leads to good moral values ​​(ethical). This characteristic is also a characteristic that is embedded in the servants of God in their lives interacting with others, to themselves, the surrounding environment and in the ministry. The Apostle Paul in his letter to Timothy so that Timothy as a servant of God does not fall into sin in the face of various temptations of faith that lead to sin, trials, false doctrines, false teachers and various other challenges both inside and outside. Therefore the Apostle Paul advised Timothy to maintain holiness by having the characteristics of God's servants.","author":[{"dropping-particle":"","family":"Pranoto","given":"David Susilo","non-dropping-particle":"","parse-names":false,"suffix":""}],"container-title":"Manna Rafflesia","id":"ITEM-1","issue":"2","issued":{"date-parts":[["1970"]]},"page":"88-121","publisher":"Sekolah Tinggi Teologi Arastamar Bengkulu","title":"Karakteristik Hamba Tuhan Berdasarkan 2 Timotius 2:22-25","type":"article-journal","volume":"2"},"uris":["http://www.mendeley.com/documents/?uuid=578f5b81-3857-4349-b81a-f5fb9d9a4811"]}],"mendeley":{"formattedCitation":"Pranoto, “Karakteristik Hamba Tuhan Berdasarkan 2 Timotius 2:22-25.”","plainTextFormattedCitation":"Pranoto, “Karakteristik Hamba Tuhan Berdasarkan 2 Timotius 2:22-25.”","previouslyFormattedCitation":"Pranoto, “Karakteristik Hamba Tuhan Berdasarkan 2 Timotius 2:22-25.”"},"properties":{"noteIndex":37},"schema":"https://github.com/citation-style-language/schema/raw/master/csl-citation.json"}</w:instrText>
      </w:r>
      <w:r>
        <w:fldChar w:fldCharType="separate"/>
      </w:r>
      <w:r w:rsidRPr="0056684E">
        <w:rPr>
          <w:noProof/>
        </w:rPr>
        <w:t>Pranoto, “Karakteristik Hamba Tuhan Berdasarkan 2 Timotius 2:22-25.”</w:t>
      </w:r>
      <w:r>
        <w:fldChar w:fldCharType="end"/>
      </w:r>
    </w:p>
  </w:footnote>
  <w:footnote w:id="38">
    <w:p w:rsidR="0056684E" w:rsidRDefault="0056684E">
      <w:pPr>
        <w:pStyle w:val="FootnoteText"/>
      </w:pPr>
      <w:r>
        <w:rPr>
          <w:rStyle w:val="FootnoteReference"/>
        </w:rPr>
        <w:footnoteRef/>
      </w:r>
      <w:r>
        <w:t xml:space="preserve"> </w:t>
      </w:r>
      <w:r>
        <w:fldChar w:fldCharType="begin" w:fldLock="1"/>
      </w:r>
      <w:r w:rsidR="00722275">
        <w:instrText>ADDIN CSL_CITATION {"citationItems":[{"id":"ITEM-1","itemData":{"DOI":"10.38189/jan.v2i1.119","ISSN":"2723-3324","abstract":"Jesus Christ had given the leadeeship baton to Paul as an evangelist, then Paul also continue the same thing, namely giving the baton to his spiritualson named Timothy. Then also advising Timothy in 2 Timothy 2 to give the baton to a capable person, to teach, and so on until our present era, namelytehe melineal era. This Leadership belongs to God so that humans as leadership actors are not accountable to humans but they must be accountable to God who gave them responsibility. In 2 Timothy 2, Paul advised Tiimothy to be ready to replace his leadershipand he also had to prepare a successor from his leadership. Based on the description in 2 Timothy 2 there are 3 things we can find abaout leadership, namely the first is strong leadership, the second is regenerative leadership and the third is leadership wirh character. Leadership that is strong, regenerative and with character must inspire shepherds in the melineal era in carryingout the leadership entrusted to them.Yesus Kristus telah memberikan tongkat estafet kepemimpinan kepada Paulus sebagai pemberita Injil, kemudian Paulus juga melanjutkan hal yang sama yaitu memberikan tongkat estafet tersebut juga kepada anak rohaninya yang bernama Timotius, kemudian juga menasihat Timotius dalam kitab 2 Timotius 2 untuk memberikan tongkat estafet itu kepada orang yang cakap untuk mengajar, demikian seterusnya sampai pada era kita sekarang yaitu era milenial. Kepemimpinan ini adalah milik Allah sehingga manusia sebagai pelaku kepemimpinan bukan bertanggung-jawab kepada manusia melainkan mereka harus bertanggung jawab kepada Allah yang memberi mereka tanggung jawab. Dalam 2 Timotius 2,  Paulus menasihati Timotius agar siap menggantikan kepemimpinannya serta dia juga harus mempersiapkan penerus dari kepemimpinannya. Berdasarkan uraian dalam 2 Timotius ada 3 hal yang dapat ditemui tentang kepemimpinan yaitu: yang pertama adalah kepemimpinan yang kuat, yang kedua adalah kepemimpinan yang regeneratif dan yang ketiga adalah kepemimpinan yang berkarakter. Kepemimpinan yang kuat, regeneratif dan yang berkarakter harus menjiwa para gembala di era milenial dalam melaksanakan kepemimpinan yang dipercayakan kepadanya.","author":[{"dropping-particle":"","family":"Wowor","given":"Peter J.R.","non-dropping-particle":"","parse-names":false,"suffix":""}],"container-title":"Angelion: Jurnal Teologi dan Pendidikan Kristen","id":"ITEM-1","issue":"1","issued":{"date-parts":[["2021"]]},"page":"95-109","title":"Kepemimpinan Gembala Menurut 2 Timotius 2 dan Relevansinya di Era Melineal","type":"article-journal","volume":"2"},"uris":["http://www.mendeley.com/documents/?uuid=d2347f17-1a8f-4a8d-a166-b28d9d1fb337"]}],"mendeley":{"formattedCitation":"Wowor, “Kepemimpinan Gembala Menurut 2 Timotius 2 Dan Relevansinya Di Era Melineal.”","plainTextFormattedCitation":"Wowor, “Kepemimpinan Gembala Menurut 2 Timotius 2 Dan Relevansinya Di Era Melineal.”","previouslyFormattedCitation":"Wowor, “Kepemimpinan Gembala Menurut 2 Timotius 2 Dan Relevansinya Di Era Melineal.”"},"properties":{"noteIndex":38},"schema":"https://github.com/citation-style-language/schema/raw/master/csl-citation.json"}</w:instrText>
      </w:r>
      <w:r>
        <w:fldChar w:fldCharType="separate"/>
      </w:r>
      <w:r w:rsidRPr="0004361E">
        <w:rPr>
          <w:noProof/>
        </w:rPr>
        <w:t>Wowor, “Kepemimpinan Gembala Menurut 2 Timotius 2 Dan Relevansinya Di Era Melineal.”</w:t>
      </w:r>
      <w:r>
        <w:fldChar w:fldCharType="end"/>
      </w:r>
    </w:p>
  </w:footnote>
  <w:footnote w:id="39">
    <w:p w:rsidR="0056684E" w:rsidRDefault="0056684E">
      <w:pPr>
        <w:pStyle w:val="FootnoteText"/>
      </w:pPr>
      <w:r>
        <w:rPr>
          <w:rStyle w:val="FootnoteReference"/>
        </w:rPr>
        <w:footnoteRef/>
      </w:r>
      <w:r>
        <w:t xml:space="preserve"> </w:t>
      </w:r>
      <w:r>
        <w:fldChar w:fldCharType="begin" w:fldLock="1"/>
      </w:r>
      <w:r w:rsidR="00722275">
        <w:instrText>ADDIN CSL_CITATION {"citationItems":[{"id":"ITEM-1","itemData":{"DOI":"10.34307/kinaa.v2i2.31","ISSN":"2722-8819","abstract":"Abstract: In today's increasingly complex culture, every institution undergoes changes, and spiritual institutions such as churches are not immune to these changes. The church undergoes a change in its role and context. There is confusion about what a church leader, the pastor of the congregation, should do. There is confusion about how a pastor of the church administers his leadership. This paper aims to describe how leadership in the church should be viewed from a biblical perspective, especially according to 2 Timothy 4:1-5. The author uses a library approach and presents it descriptively. To analyze the text of 2 Timothy 4:1-5, the writer uses the critical historical interpretation method to find the concept of leadership of a church pastor. It was found that the leadership concept of a church pastor is, first: the pastor is a divine appointment and favor; second is that the shepherd must obey in preaching the word; the third is that the pastor of the church must have the courage to state his faults; fourth is the courage to rebuke and advise; fifth is the pastor of the church must be able to control himself in all things; the sixth is that the pastor of the church is required to suffer patiently for the sake of preaching the gospel; the seventh is to be faithful in preaching the gospel; Finally, the pastor of the church needs to complete the ministry task completely. This leadership model is expected to be a material for reflection and learning for leaders in the local church regardless of the church organization.  Keywords: Historical Critical, Local Church, Leadership, Pastor.   Abstrak: Dalam budaya zaman sekarang yang semakin kompleks, setiap lembaga mengalami perubahan, dan lembaga rohani seperti gereja pun tidak kebal terhadap perubahan tersebut. Gereja mengalami perubahan dalam peran dan konteksnya. Ada kebingungan tentang apa yang harus dilakukan oleh seorang pemimpin gereja, yaitu gembala jemaat. Ada kebingungan tentang bagaimana seorang gembala jemaat menyelenggarakan kepemimpinannya. Tulisan ini bertujuan untuk mendeskripsikan bagaimana semestinya kepemimpinan di gereja  dipandang dari perspektif Alkitab khususnya menurut 2 Timotius 4:1-5. Penulis menggunakan pendekatan kepustakaan dan menyajikannya secara deskriptif. Untuk menganalisis teks 2 Timotius 4:1-5, penulis menggunakan metode tafsir historis kritis guna menemukan konsep kepemimpinan seorang gembala jemaat. Ditemukan konsep kepemimpinan seorang gembala jemaat adalah, pertama: ge…","author":[{"dropping-particle":"","family":"STEVANUS","given":"KALIS","non-dropping-particle":"","parse-names":false,"suffix":""}],"container-title":"KINAA: Jurnal Kepemimpinan Kristen dan Pemberdayaan Jemaat","id":"ITEM-1","issue":"2","issued":{"date-parts":[["2021"]]},"page":"99-119","title":"Kepemimpinan Gembala Jemaat Menurut 2 Timotius 4:1-5","type":"article-journal","volume":"2"},"uris":["http://www.mendeley.com/documents/?uuid=ef155d35-7447-4f36-8906-68b246ee96db"]}],"mendeley":{"formattedCitation":"STEVANUS, “Kepemimpinan Gembala Jemaat Menurut 2 Timotius 4:1-5.”","plainTextFormattedCitation":"STEVANUS, “Kepemimpinan Gembala Jemaat Menurut 2 Timotius 4:1-5.”","previouslyFormattedCitation":"STEVANUS, “Kepemimpinan Gembala Jemaat Menurut 2 Timotius 4:1-5.”"},"properties":{"noteIndex":39},"schema":"https://github.com/citation-style-language/schema/raw/master/csl-citation.json"}</w:instrText>
      </w:r>
      <w:r>
        <w:fldChar w:fldCharType="separate"/>
      </w:r>
      <w:r w:rsidRPr="0004361E">
        <w:rPr>
          <w:noProof/>
        </w:rPr>
        <w:t>STEVANUS, “Kepemimpinan Gembala Jemaat Menurut 2 Timotius 4:1-5.”</w:t>
      </w:r>
      <w:r>
        <w:fldChar w:fldCharType="end"/>
      </w:r>
    </w:p>
  </w:footnote>
  <w:footnote w:id="40">
    <w:p w:rsidR="0056684E" w:rsidRDefault="0056684E" w:rsidP="0004361E">
      <w:pPr>
        <w:pStyle w:val="FootnoteText"/>
        <w:ind w:firstLine="720"/>
      </w:pPr>
      <w:r>
        <w:rPr>
          <w:rStyle w:val="FootnoteReference"/>
        </w:rPr>
        <w:footnoteRef/>
      </w:r>
      <w:r>
        <w:t xml:space="preserve"> </w:t>
      </w:r>
      <w:r>
        <w:fldChar w:fldCharType="begin" w:fldLock="1"/>
      </w:r>
      <w:r w:rsidR="00722275">
        <w:instrText>ADDIN CSL_CITATION {"citationItems":[{"id":"ITEM-1","itemData":{"author":[{"dropping-particle":"","family":"Sugiono","given":"","non-dropping-particle":"","parse-names":false,"suffix":""}],"container-title":"MAGNUM OPUS: Jurnal Teologi dan Kepemimpinan Kristen","id":"ITEM-1","issue":"2","issued":{"date-parts":[["2024"]]},"page":"140-152","title":"panggilan pelayanan gembala di era perubahan sosial: kajian eksploratif 2 timotius 4:1-8","type":"article-journal","volume":"5"},"uris":["http://www.mendeley.com/documents/?uuid=e4878e26-5f42-4d1b-9612-ee68fce40eb8"]}],"mendeley":{"formattedCitation":"Sugiono, “Panggilan Pelayanan Gembala Di Era Perubahan Sosial: Kajian Eksploratif 2 Timotius 4:1-8.”","plainTextFormattedCitation":"Sugiono, “Panggilan Pelayanan Gembala Di Era Perubahan Sosial: Kajian Eksploratif 2 Timotius 4:1-8.”","previouslyFormattedCitation":"Sugiono, “Panggilan Pelayanan Gembala Di Era Perubahan Sosial: Kajian Eksploratif 2 Timotius 4:1-8,” &lt;i&gt;MAGNUM OPUS: Jurnal Teologi Dan Kepemimpinan Kristen&lt;/i&gt; 5, no. 2 (2024): 140–52."},"properties":{"noteIndex":40},"schema":"https://github.com/citation-style-language/schema/raw/master/csl-citation.json"}</w:instrText>
      </w:r>
      <w:r>
        <w:fldChar w:fldCharType="separate"/>
      </w:r>
      <w:r w:rsidR="00722275" w:rsidRPr="00722275">
        <w:rPr>
          <w:noProof/>
        </w:rPr>
        <w:t>Sugiono, “Panggilan Pelayanan Gembala Di Era Perubahan Sosial: Kajian Eksploratif 2 Timotius 4:1-8.”</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95857"/>
    <w:multiLevelType w:val="multilevel"/>
    <w:tmpl w:val="B3929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121008"/>
    <w:multiLevelType w:val="multilevel"/>
    <w:tmpl w:val="6B228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92351"/>
    <w:multiLevelType w:val="multilevel"/>
    <w:tmpl w:val="1A3E2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463EC7"/>
    <w:multiLevelType w:val="multilevel"/>
    <w:tmpl w:val="51802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E461DC"/>
    <w:multiLevelType w:val="multilevel"/>
    <w:tmpl w:val="1C426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16347"/>
    <w:multiLevelType w:val="multilevel"/>
    <w:tmpl w:val="F1DC0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181A02"/>
    <w:multiLevelType w:val="multilevel"/>
    <w:tmpl w:val="ED021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C85E97"/>
    <w:multiLevelType w:val="hybridMultilevel"/>
    <w:tmpl w:val="CA441736"/>
    <w:lvl w:ilvl="0" w:tplc="8794AC04">
      <w:start w:val="1"/>
      <w:numFmt w:val="decimal"/>
      <w:lvlText w:val="%1."/>
      <w:lvlJc w:val="left"/>
      <w:pPr>
        <w:ind w:left="1040" w:hanging="360"/>
      </w:pPr>
      <w:rPr>
        <w:rFonts w:hint="default"/>
        <w:b/>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8">
    <w:nsid w:val="3BC6660B"/>
    <w:multiLevelType w:val="multilevel"/>
    <w:tmpl w:val="0F56D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718250E"/>
    <w:multiLevelType w:val="multilevel"/>
    <w:tmpl w:val="8E8C2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ACD0C30"/>
    <w:multiLevelType w:val="multilevel"/>
    <w:tmpl w:val="69927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AD387C"/>
    <w:multiLevelType w:val="multilevel"/>
    <w:tmpl w:val="50BED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C2A2113"/>
    <w:multiLevelType w:val="multilevel"/>
    <w:tmpl w:val="34868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C6871CA"/>
    <w:multiLevelType w:val="multilevel"/>
    <w:tmpl w:val="26CE2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F536CFE"/>
    <w:multiLevelType w:val="multilevel"/>
    <w:tmpl w:val="595A4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5"/>
  </w:num>
  <w:num w:numId="4">
    <w:abstractNumId w:val="8"/>
  </w:num>
  <w:num w:numId="5">
    <w:abstractNumId w:val="14"/>
  </w:num>
  <w:num w:numId="6">
    <w:abstractNumId w:val="1"/>
  </w:num>
  <w:num w:numId="7">
    <w:abstractNumId w:val="13"/>
  </w:num>
  <w:num w:numId="8">
    <w:abstractNumId w:val="11"/>
  </w:num>
  <w:num w:numId="9">
    <w:abstractNumId w:val="9"/>
  </w:num>
  <w:num w:numId="10">
    <w:abstractNumId w:val="12"/>
  </w:num>
  <w:num w:numId="11">
    <w:abstractNumId w:val="4"/>
  </w:num>
  <w:num w:numId="12">
    <w:abstractNumId w:val="0"/>
  </w:num>
  <w:num w:numId="13">
    <w:abstractNumId w:val="2"/>
  </w:num>
  <w:num w:numId="14">
    <w:abstractNumId w:val="10"/>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09F"/>
    <w:rsid w:val="000257B9"/>
    <w:rsid w:val="0004361E"/>
    <w:rsid w:val="000C4E8B"/>
    <w:rsid w:val="000F709F"/>
    <w:rsid w:val="00145D1D"/>
    <w:rsid w:val="00191A87"/>
    <w:rsid w:val="001A1BE7"/>
    <w:rsid w:val="001D1711"/>
    <w:rsid w:val="001D3C00"/>
    <w:rsid w:val="00213FBF"/>
    <w:rsid w:val="0033717D"/>
    <w:rsid w:val="00350895"/>
    <w:rsid w:val="003529DD"/>
    <w:rsid w:val="003C7A95"/>
    <w:rsid w:val="003D0332"/>
    <w:rsid w:val="004613C4"/>
    <w:rsid w:val="004D1FDD"/>
    <w:rsid w:val="0056684E"/>
    <w:rsid w:val="005A7762"/>
    <w:rsid w:val="005E4397"/>
    <w:rsid w:val="006005AC"/>
    <w:rsid w:val="00665B89"/>
    <w:rsid w:val="006D1F00"/>
    <w:rsid w:val="00722275"/>
    <w:rsid w:val="00723A8D"/>
    <w:rsid w:val="00731BCE"/>
    <w:rsid w:val="00776399"/>
    <w:rsid w:val="007C60D5"/>
    <w:rsid w:val="00846211"/>
    <w:rsid w:val="0085170F"/>
    <w:rsid w:val="0086444F"/>
    <w:rsid w:val="00890923"/>
    <w:rsid w:val="008C3D1E"/>
    <w:rsid w:val="00905A37"/>
    <w:rsid w:val="009804EC"/>
    <w:rsid w:val="009C378A"/>
    <w:rsid w:val="009D3F4B"/>
    <w:rsid w:val="00A215FA"/>
    <w:rsid w:val="00A527B5"/>
    <w:rsid w:val="00AF3341"/>
    <w:rsid w:val="00B034DE"/>
    <w:rsid w:val="00B2710C"/>
    <w:rsid w:val="00B437FC"/>
    <w:rsid w:val="00B4779C"/>
    <w:rsid w:val="00B70BDB"/>
    <w:rsid w:val="00B923D0"/>
    <w:rsid w:val="00B93F9A"/>
    <w:rsid w:val="00BB11FC"/>
    <w:rsid w:val="00BC4A9D"/>
    <w:rsid w:val="00BC6407"/>
    <w:rsid w:val="00C060B5"/>
    <w:rsid w:val="00C34044"/>
    <w:rsid w:val="00C833D3"/>
    <w:rsid w:val="00C96936"/>
    <w:rsid w:val="00CA04BD"/>
    <w:rsid w:val="00D6688F"/>
    <w:rsid w:val="00DB65F1"/>
    <w:rsid w:val="00DB6F12"/>
    <w:rsid w:val="00DD23A3"/>
    <w:rsid w:val="00DF4FEF"/>
    <w:rsid w:val="00EB05B5"/>
    <w:rsid w:val="00EB5CA5"/>
    <w:rsid w:val="00EC6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680"/>
      <w:outlineLvl w:val="0"/>
    </w:pPr>
    <w:rPr>
      <w:b/>
      <w:bCs/>
      <w:sz w:val="24"/>
      <w:szCs w:val="24"/>
    </w:rPr>
  </w:style>
  <w:style w:type="paragraph" w:styleId="Heading4">
    <w:name w:val="heading 4"/>
    <w:basedOn w:val="Normal"/>
    <w:next w:val="Normal"/>
    <w:link w:val="Heading4Char"/>
    <w:uiPriority w:val="9"/>
    <w:semiHidden/>
    <w:unhideWhenUsed/>
    <w:qFormat/>
    <w:rsid w:val="003529D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87"/>
      <w:ind w:left="680" w:right="861"/>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22"/>
    </w:pPr>
  </w:style>
  <w:style w:type="character" w:styleId="Strong">
    <w:name w:val="Strong"/>
    <w:basedOn w:val="DefaultParagraphFont"/>
    <w:uiPriority w:val="22"/>
    <w:qFormat/>
    <w:rsid w:val="00B034DE"/>
    <w:rPr>
      <w:b/>
      <w:bCs/>
    </w:rPr>
  </w:style>
  <w:style w:type="character" w:styleId="FootnoteReference">
    <w:name w:val="footnote reference"/>
    <w:basedOn w:val="DefaultParagraphFont"/>
    <w:uiPriority w:val="99"/>
    <w:semiHidden/>
    <w:unhideWhenUsed/>
    <w:rsid w:val="00B034DE"/>
    <w:rPr>
      <w:vertAlign w:val="superscript"/>
    </w:rPr>
  </w:style>
  <w:style w:type="paragraph" w:styleId="FootnoteText">
    <w:name w:val="footnote text"/>
    <w:basedOn w:val="Normal"/>
    <w:link w:val="FootnoteTextChar"/>
    <w:uiPriority w:val="99"/>
    <w:semiHidden/>
    <w:unhideWhenUsed/>
    <w:rsid w:val="00B034DE"/>
    <w:rPr>
      <w:sz w:val="20"/>
      <w:szCs w:val="20"/>
    </w:rPr>
  </w:style>
  <w:style w:type="character" w:customStyle="1" w:styleId="FootnoteTextChar">
    <w:name w:val="Footnote Text Char"/>
    <w:basedOn w:val="DefaultParagraphFont"/>
    <w:link w:val="FootnoteText"/>
    <w:uiPriority w:val="99"/>
    <w:semiHidden/>
    <w:rsid w:val="00B034DE"/>
    <w:rPr>
      <w:rFonts w:ascii="Times New Roman" w:eastAsia="Times New Roman" w:hAnsi="Times New Roman" w:cs="Times New Roman"/>
      <w:sz w:val="20"/>
      <w:szCs w:val="20"/>
    </w:rPr>
  </w:style>
  <w:style w:type="character" w:styleId="Emphasis">
    <w:name w:val="Emphasis"/>
    <w:basedOn w:val="DefaultParagraphFont"/>
    <w:uiPriority w:val="20"/>
    <w:qFormat/>
    <w:rsid w:val="000C4E8B"/>
    <w:rPr>
      <w:i/>
      <w:iCs/>
    </w:rPr>
  </w:style>
  <w:style w:type="character" w:customStyle="1" w:styleId="relative">
    <w:name w:val="relative"/>
    <w:basedOn w:val="DefaultParagraphFont"/>
    <w:rsid w:val="00EC6B9A"/>
  </w:style>
  <w:style w:type="character" w:customStyle="1" w:styleId="Heading4Char">
    <w:name w:val="Heading 4 Char"/>
    <w:basedOn w:val="DefaultParagraphFont"/>
    <w:link w:val="Heading4"/>
    <w:uiPriority w:val="9"/>
    <w:semiHidden/>
    <w:rsid w:val="003529DD"/>
    <w:rPr>
      <w:rFonts w:asciiTheme="majorHAnsi" w:eastAsiaTheme="majorEastAsia" w:hAnsiTheme="majorHAnsi" w:cstheme="majorBidi"/>
      <w:i/>
      <w:iCs/>
      <w:color w:val="365F91" w:themeColor="accent1" w:themeShade="BF"/>
    </w:rPr>
  </w:style>
  <w:style w:type="paragraph" w:styleId="HTMLPreformatted">
    <w:name w:val="HTML Preformatted"/>
    <w:basedOn w:val="Normal"/>
    <w:link w:val="HTMLPreformattedChar"/>
    <w:uiPriority w:val="99"/>
    <w:semiHidden/>
    <w:unhideWhenUsed/>
    <w:rsid w:val="00905A3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905A37"/>
    <w:rPr>
      <w:rFonts w:ascii="Courier New" w:eastAsia="Times New Roman" w:hAnsi="Courier New" w:cs="Courier New"/>
      <w:sz w:val="20"/>
      <w:szCs w:val="20"/>
    </w:rPr>
  </w:style>
  <w:style w:type="character" w:customStyle="1" w:styleId="y2iqfc">
    <w:name w:val="y2iqfc"/>
    <w:basedOn w:val="DefaultParagraphFont"/>
    <w:rsid w:val="00905A37"/>
  </w:style>
  <w:style w:type="paragraph" w:styleId="BalloonText">
    <w:name w:val="Balloon Text"/>
    <w:basedOn w:val="Normal"/>
    <w:link w:val="BalloonTextChar"/>
    <w:uiPriority w:val="99"/>
    <w:semiHidden/>
    <w:unhideWhenUsed/>
    <w:rsid w:val="00B93F9A"/>
    <w:rPr>
      <w:rFonts w:ascii="Tahoma" w:hAnsi="Tahoma" w:cs="Tahoma"/>
      <w:sz w:val="16"/>
      <w:szCs w:val="16"/>
    </w:rPr>
  </w:style>
  <w:style w:type="character" w:customStyle="1" w:styleId="BalloonTextChar">
    <w:name w:val="Balloon Text Char"/>
    <w:basedOn w:val="DefaultParagraphFont"/>
    <w:link w:val="BalloonText"/>
    <w:uiPriority w:val="99"/>
    <w:semiHidden/>
    <w:rsid w:val="00B93F9A"/>
    <w:rPr>
      <w:rFonts w:ascii="Tahoma" w:eastAsia="Times New Roman" w:hAnsi="Tahoma" w:cs="Tahoma"/>
      <w:sz w:val="16"/>
      <w:szCs w:val="16"/>
    </w:rPr>
  </w:style>
  <w:style w:type="paragraph" w:styleId="Header">
    <w:name w:val="header"/>
    <w:basedOn w:val="Normal"/>
    <w:link w:val="HeaderChar"/>
    <w:uiPriority w:val="99"/>
    <w:unhideWhenUsed/>
    <w:rsid w:val="00350895"/>
    <w:pPr>
      <w:tabs>
        <w:tab w:val="center" w:pos="4680"/>
        <w:tab w:val="right" w:pos="9360"/>
      </w:tabs>
    </w:pPr>
  </w:style>
  <w:style w:type="character" w:customStyle="1" w:styleId="HeaderChar">
    <w:name w:val="Header Char"/>
    <w:basedOn w:val="DefaultParagraphFont"/>
    <w:link w:val="Header"/>
    <w:uiPriority w:val="99"/>
    <w:rsid w:val="00350895"/>
    <w:rPr>
      <w:rFonts w:ascii="Times New Roman" w:eastAsia="Times New Roman" w:hAnsi="Times New Roman" w:cs="Times New Roman"/>
    </w:rPr>
  </w:style>
  <w:style w:type="paragraph" w:styleId="Footer">
    <w:name w:val="footer"/>
    <w:basedOn w:val="Normal"/>
    <w:link w:val="FooterChar"/>
    <w:uiPriority w:val="99"/>
    <w:unhideWhenUsed/>
    <w:rsid w:val="00350895"/>
    <w:pPr>
      <w:tabs>
        <w:tab w:val="center" w:pos="4680"/>
        <w:tab w:val="right" w:pos="9360"/>
      </w:tabs>
    </w:pPr>
  </w:style>
  <w:style w:type="character" w:customStyle="1" w:styleId="FooterChar">
    <w:name w:val="Footer Char"/>
    <w:basedOn w:val="DefaultParagraphFont"/>
    <w:link w:val="Footer"/>
    <w:uiPriority w:val="99"/>
    <w:rsid w:val="00350895"/>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680"/>
      <w:outlineLvl w:val="0"/>
    </w:pPr>
    <w:rPr>
      <w:b/>
      <w:bCs/>
      <w:sz w:val="24"/>
      <w:szCs w:val="24"/>
    </w:rPr>
  </w:style>
  <w:style w:type="paragraph" w:styleId="Heading4">
    <w:name w:val="heading 4"/>
    <w:basedOn w:val="Normal"/>
    <w:next w:val="Normal"/>
    <w:link w:val="Heading4Char"/>
    <w:uiPriority w:val="9"/>
    <w:semiHidden/>
    <w:unhideWhenUsed/>
    <w:qFormat/>
    <w:rsid w:val="003529D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87"/>
      <w:ind w:left="680" w:right="861"/>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22"/>
    </w:pPr>
  </w:style>
  <w:style w:type="character" w:styleId="Strong">
    <w:name w:val="Strong"/>
    <w:basedOn w:val="DefaultParagraphFont"/>
    <w:uiPriority w:val="22"/>
    <w:qFormat/>
    <w:rsid w:val="00B034DE"/>
    <w:rPr>
      <w:b/>
      <w:bCs/>
    </w:rPr>
  </w:style>
  <w:style w:type="character" w:styleId="FootnoteReference">
    <w:name w:val="footnote reference"/>
    <w:basedOn w:val="DefaultParagraphFont"/>
    <w:uiPriority w:val="99"/>
    <w:semiHidden/>
    <w:unhideWhenUsed/>
    <w:rsid w:val="00B034DE"/>
    <w:rPr>
      <w:vertAlign w:val="superscript"/>
    </w:rPr>
  </w:style>
  <w:style w:type="paragraph" w:styleId="FootnoteText">
    <w:name w:val="footnote text"/>
    <w:basedOn w:val="Normal"/>
    <w:link w:val="FootnoteTextChar"/>
    <w:uiPriority w:val="99"/>
    <w:semiHidden/>
    <w:unhideWhenUsed/>
    <w:rsid w:val="00B034DE"/>
    <w:rPr>
      <w:sz w:val="20"/>
      <w:szCs w:val="20"/>
    </w:rPr>
  </w:style>
  <w:style w:type="character" w:customStyle="1" w:styleId="FootnoteTextChar">
    <w:name w:val="Footnote Text Char"/>
    <w:basedOn w:val="DefaultParagraphFont"/>
    <w:link w:val="FootnoteText"/>
    <w:uiPriority w:val="99"/>
    <w:semiHidden/>
    <w:rsid w:val="00B034DE"/>
    <w:rPr>
      <w:rFonts w:ascii="Times New Roman" w:eastAsia="Times New Roman" w:hAnsi="Times New Roman" w:cs="Times New Roman"/>
      <w:sz w:val="20"/>
      <w:szCs w:val="20"/>
    </w:rPr>
  </w:style>
  <w:style w:type="character" w:styleId="Emphasis">
    <w:name w:val="Emphasis"/>
    <w:basedOn w:val="DefaultParagraphFont"/>
    <w:uiPriority w:val="20"/>
    <w:qFormat/>
    <w:rsid w:val="000C4E8B"/>
    <w:rPr>
      <w:i/>
      <w:iCs/>
    </w:rPr>
  </w:style>
  <w:style w:type="character" w:customStyle="1" w:styleId="relative">
    <w:name w:val="relative"/>
    <w:basedOn w:val="DefaultParagraphFont"/>
    <w:rsid w:val="00EC6B9A"/>
  </w:style>
  <w:style w:type="character" w:customStyle="1" w:styleId="Heading4Char">
    <w:name w:val="Heading 4 Char"/>
    <w:basedOn w:val="DefaultParagraphFont"/>
    <w:link w:val="Heading4"/>
    <w:uiPriority w:val="9"/>
    <w:semiHidden/>
    <w:rsid w:val="003529DD"/>
    <w:rPr>
      <w:rFonts w:asciiTheme="majorHAnsi" w:eastAsiaTheme="majorEastAsia" w:hAnsiTheme="majorHAnsi" w:cstheme="majorBidi"/>
      <w:i/>
      <w:iCs/>
      <w:color w:val="365F91" w:themeColor="accent1" w:themeShade="BF"/>
    </w:rPr>
  </w:style>
  <w:style w:type="paragraph" w:styleId="HTMLPreformatted">
    <w:name w:val="HTML Preformatted"/>
    <w:basedOn w:val="Normal"/>
    <w:link w:val="HTMLPreformattedChar"/>
    <w:uiPriority w:val="99"/>
    <w:semiHidden/>
    <w:unhideWhenUsed/>
    <w:rsid w:val="00905A3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905A37"/>
    <w:rPr>
      <w:rFonts w:ascii="Courier New" w:eastAsia="Times New Roman" w:hAnsi="Courier New" w:cs="Courier New"/>
      <w:sz w:val="20"/>
      <w:szCs w:val="20"/>
    </w:rPr>
  </w:style>
  <w:style w:type="character" w:customStyle="1" w:styleId="y2iqfc">
    <w:name w:val="y2iqfc"/>
    <w:basedOn w:val="DefaultParagraphFont"/>
    <w:rsid w:val="00905A37"/>
  </w:style>
  <w:style w:type="paragraph" w:styleId="BalloonText">
    <w:name w:val="Balloon Text"/>
    <w:basedOn w:val="Normal"/>
    <w:link w:val="BalloonTextChar"/>
    <w:uiPriority w:val="99"/>
    <w:semiHidden/>
    <w:unhideWhenUsed/>
    <w:rsid w:val="00B93F9A"/>
    <w:rPr>
      <w:rFonts w:ascii="Tahoma" w:hAnsi="Tahoma" w:cs="Tahoma"/>
      <w:sz w:val="16"/>
      <w:szCs w:val="16"/>
    </w:rPr>
  </w:style>
  <w:style w:type="character" w:customStyle="1" w:styleId="BalloonTextChar">
    <w:name w:val="Balloon Text Char"/>
    <w:basedOn w:val="DefaultParagraphFont"/>
    <w:link w:val="BalloonText"/>
    <w:uiPriority w:val="99"/>
    <w:semiHidden/>
    <w:rsid w:val="00B93F9A"/>
    <w:rPr>
      <w:rFonts w:ascii="Tahoma" w:eastAsia="Times New Roman" w:hAnsi="Tahoma" w:cs="Tahoma"/>
      <w:sz w:val="16"/>
      <w:szCs w:val="16"/>
    </w:rPr>
  </w:style>
  <w:style w:type="paragraph" w:styleId="Header">
    <w:name w:val="header"/>
    <w:basedOn w:val="Normal"/>
    <w:link w:val="HeaderChar"/>
    <w:uiPriority w:val="99"/>
    <w:unhideWhenUsed/>
    <w:rsid w:val="00350895"/>
    <w:pPr>
      <w:tabs>
        <w:tab w:val="center" w:pos="4680"/>
        <w:tab w:val="right" w:pos="9360"/>
      </w:tabs>
    </w:pPr>
  </w:style>
  <w:style w:type="character" w:customStyle="1" w:styleId="HeaderChar">
    <w:name w:val="Header Char"/>
    <w:basedOn w:val="DefaultParagraphFont"/>
    <w:link w:val="Header"/>
    <w:uiPriority w:val="99"/>
    <w:rsid w:val="00350895"/>
    <w:rPr>
      <w:rFonts w:ascii="Times New Roman" w:eastAsia="Times New Roman" w:hAnsi="Times New Roman" w:cs="Times New Roman"/>
    </w:rPr>
  </w:style>
  <w:style w:type="paragraph" w:styleId="Footer">
    <w:name w:val="footer"/>
    <w:basedOn w:val="Normal"/>
    <w:link w:val="FooterChar"/>
    <w:uiPriority w:val="99"/>
    <w:unhideWhenUsed/>
    <w:rsid w:val="00350895"/>
    <w:pPr>
      <w:tabs>
        <w:tab w:val="center" w:pos="4680"/>
        <w:tab w:val="right" w:pos="9360"/>
      </w:tabs>
    </w:pPr>
  </w:style>
  <w:style w:type="character" w:customStyle="1" w:styleId="FooterChar">
    <w:name w:val="Footer Char"/>
    <w:basedOn w:val="DefaultParagraphFont"/>
    <w:link w:val="Footer"/>
    <w:uiPriority w:val="99"/>
    <w:rsid w:val="0035089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524697">
      <w:bodyDiv w:val="1"/>
      <w:marLeft w:val="0"/>
      <w:marRight w:val="0"/>
      <w:marTop w:val="0"/>
      <w:marBottom w:val="0"/>
      <w:divBdr>
        <w:top w:val="none" w:sz="0" w:space="0" w:color="auto"/>
        <w:left w:val="none" w:sz="0" w:space="0" w:color="auto"/>
        <w:bottom w:val="none" w:sz="0" w:space="0" w:color="auto"/>
        <w:right w:val="none" w:sz="0" w:space="0" w:color="auto"/>
      </w:divBdr>
    </w:div>
    <w:div w:id="475799400">
      <w:bodyDiv w:val="1"/>
      <w:marLeft w:val="0"/>
      <w:marRight w:val="0"/>
      <w:marTop w:val="0"/>
      <w:marBottom w:val="0"/>
      <w:divBdr>
        <w:top w:val="none" w:sz="0" w:space="0" w:color="auto"/>
        <w:left w:val="none" w:sz="0" w:space="0" w:color="auto"/>
        <w:bottom w:val="none" w:sz="0" w:space="0" w:color="auto"/>
        <w:right w:val="none" w:sz="0" w:space="0" w:color="auto"/>
      </w:divBdr>
      <w:divsChild>
        <w:div w:id="1179589354">
          <w:marLeft w:val="0"/>
          <w:marRight w:val="0"/>
          <w:marTop w:val="0"/>
          <w:marBottom w:val="0"/>
          <w:divBdr>
            <w:top w:val="none" w:sz="0" w:space="0" w:color="auto"/>
            <w:left w:val="none" w:sz="0" w:space="0" w:color="auto"/>
            <w:bottom w:val="none" w:sz="0" w:space="0" w:color="auto"/>
            <w:right w:val="none" w:sz="0" w:space="0" w:color="auto"/>
          </w:divBdr>
          <w:divsChild>
            <w:div w:id="404035674">
              <w:marLeft w:val="0"/>
              <w:marRight w:val="0"/>
              <w:marTop w:val="0"/>
              <w:marBottom w:val="0"/>
              <w:divBdr>
                <w:top w:val="none" w:sz="0" w:space="0" w:color="auto"/>
                <w:left w:val="none" w:sz="0" w:space="0" w:color="auto"/>
                <w:bottom w:val="none" w:sz="0" w:space="0" w:color="auto"/>
                <w:right w:val="none" w:sz="0" w:space="0" w:color="auto"/>
              </w:divBdr>
              <w:divsChild>
                <w:div w:id="1588153797">
                  <w:marLeft w:val="0"/>
                  <w:marRight w:val="0"/>
                  <w:marTop w:val="0"/>
                  <w:marBottom w:val="0"/>
                  <w:divBdr>
                    <w:top w:val="none" w:sz="0" w:space="0" w:color="auto"/>
                    <w:left w:val="none" w:sz="0" w:space="0" w:color="auto"/>
                    <w:bottom w:val="none" w:sz="0" w:space="0" w:color="auto"/>
                    <w:right w:val="none" w:sz="0" w:space="0" w:color="auto"/>
                  </w:divBdr>
                  <w:divsChild>
                    <w:div w:id="1969775719">
                      <w:marLeft w:val="0"/>
                      <w:marRight w:val="0"/>
                      <w:marTop w:val="0"/>
                      <w:marBottom w:val="0"/>
                      <w:divBdr>
                        <w:top w:val="none" w:sz="0" w:space="0" w:color="auto"/>
                        <w:left w:val="none" w:sz="0" w:space="0" w:color="auto"/>
                        <w:bottom w:val="none" w:sz="0" w:space="0" w:color="auto"/>
                        <w:right w:val="none" w:sz="0" w:space="0" w:color="auto"/>
                      </w:divBdr>
                      <w:divsChild>
                        <w:div w:id="743719106">
                          <w:marLeft w:val="0"/>
                          <w:marRight w:val="0"/>
                          <w:marTop w:val="0"/>
                          <w:marBottom w:val="0"/>
                          <w:divBdr>
                            <w:top w:val="none" w:sz="0" w:space="0" w:color="auto"/>
                            <w:left w:val="none" w:sz="0" w:space="0" w:color="auto"/>
                            <w:bottom w:val="none" w:sz="0" w:space="0" w:color="auto"/>
                            <w:right w:val="none" w:sz="0" w:space="0" w:color="auto"/>
                          </w:divBdr>
                          <w:divsChild>
                            <w:div w:id="1423530692">
                              <w:marLeft w:val="0"/>
                              <w:marRight w:val="0"/>
                              <w:marTop w:val="0"/>
                              <w:marBottom w:val="0"/>
                              <w:divBdr>
                                <w:top w:val="none" w:sz="0" w:space="0" w:color="auto"/>
                                <w:left w:val="none" w:sz="0" w:space="0" w:color="auto"/>
                                <w:bottom w:val="none" w:sz="0" w:space="0" w:color="auto"/>
                                <w:right w:val="none" w:sz="0" w:space="0" w:color="auto"/>
                              </w:divBdr>
                              <w:divsChild>
                                <w:div w:id="1362244537">
                                  <w:marLeft w:val="0"/>
                                  <w:marRight w:val="0"/>
                                  <w:marTop w:val="0"/>
                                  <w:marBottom w:val="0"/>
                                  <w:divBdr>
                                    <w:top w:val="none" w:sz="0" w:space="0" w:color="auto"/>
                                    <w:left w:val="none" w:sz="0" w:space="0" w:color="auto"/>
                                    <w:bottom w:val="none" w:sz="0" w:space="0" w:color="auto"/>
                                    <w:right w:val="none" w:sz="0" w:space="0" w:color="auto"/>
                                  </w:divBdr>
                                  <w:divsChild>
                                    <w:div w:id="38522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9951527">
      <w:bodyDiv w:val="1"/>
      <w:marLeft w:val="0"/>
      <w:marRight w:val="0"/>
      <w:marTop w:val="0"/>
      <w:marBottom w:val="0"/>
      <w:divBdr>
        <w:top w:val="none" w:sz="0" w:space="0" w:color="auto"/>
        <w:left w:val="none" w:sz="0" w:space="0" w:color="auto"/>
        <w:bottom w:val="none" w:sz="0" w:space="0" w:color="auto"/>
        <w:right w:val="none" w:sz="0" w:space="0" w:color="auto"/>
      </w:divBdr>
      <w:divsChild>
        <w:div w:id="225607106">
          <w:marLeft w:val="0"/>
          <w:marRight w:val="0"/>
          <w:marTop w:val="0"/>
          <w:marBottom w:val="0"/>
          <w:divBdr>
            <w:top w:val="none" w:sz="0" w:space="0" w:color="auto"/>
            <w:left w:val="none" w:sz="0" w:space="0" w:color="auto"/>
            <w:bottom w:val="none" w:sz="0" w:space="0" w:color="auto"/>
            <w:right w:val="none" w:sz="0" w:space="0" w:color="auto"/>
          </w:divBdr>
          <w:divsChild>
            <w:div w:id="508298381">
              <w:marLeft w:val="0"/>
              <w:marRight w:val="0"/>
              <w:marTop w:val="0"/>
              <w:marBottom w:val="0"/>
              <w:divBdr>
                <w:top w:val="none" w:sz="0" w:space="0" w:color="auto"/>
                <w:left w:val="none" w:sz="0" w:space="0" w:color="auto"/>
                <w:bottom w:val="none" w:sz="0" w:space="0" w:color="auto"/>
                <w:right w:val="none" w:sz="0" w:space="0" w:color="auto"/>
              </w:divBdr>
              <w:divsChild>
                <w:div w:id="1458134760">
                  <w:marLeft w:val="0"/>
                  <w:marRight w:val="0"/>
                  <w:marTop w:val="0"/>
                  <w:marBottom w:val="0"/>
                  <w:divBdr>
                    <w:top w:val="none" w:sz="0" w:space="0" w:color="auto"/>
                    <w:left w:val="none" w:sz="0" w:space="0" w:color="auto"/>
                    <w:bottom w:val="none" w:sz="0" w:space="0" w:color="auto"/>
                    <w:right w:val="none" w:sz="0" w:space="0" w:color="auto"/>
                  </w:divBdr>
                  <w:divsChild>
                    <w:div w:id="2083017593">
                      <w:marLeft w:val="0"/>
                      <w:marRight w:val="0"/>
                      <w:marTop w:val="0"/>
                      <w:marBottom w:val="0"/>
                      <w:divBdr>
                        <w:top w:val="none" w:sz="0" w:space="0" w:color="auto"/>
                        <w:left w:val="none" w:sz="0" w:space="0" w:color="auto"/>
                        <w:bottom w:val="none" w:sz="0" w:space="0" w:color="auto"/>
                        <w:right w:val="none" w:sz="0" w:space="0" w:color="auto"/>
                      </w:divBdr>
                      <w:divsChild>
                        <w:div w:id="202711663">
                          <w:marLeft w:val="0"/>
                          <w:marRight w:val="0"/>
                          <w:marTop w:val="0"/>
                          <w:marBottom w:val="0"/>
                          <w:divBdr>
                            <w:top w:val="none" w:sz="0" w:space="0" w:color="auto"/>
                            <w:left w:val="none" w:sz="0" w:space="0" w:color="auto"/>
                            <w:bottom w:val="none" w:sz="0" w:space="0" w:color="auto"/>
                            <w:right w:val="none" w:sz="0" w:space="0" w:color="auto"/>
                          </w:divBdr>
                          <w:divsChild>
                            <w:div w:id="131874954">
                              <w:marLeft w:val="0"/>
                              <w:marRight w:val="0"/>
                              <w:marTop w:val="0"/>
                              <w:marBottom w:val="0"/>
                              <w:divBdr>
                                <w:top w:val="none" w:sz="0" w:space="0" w:color="auto"/>
                                <w:left w:val="none" w:sz="0" w:space="0" w:color="auto"/>
                                <w:bottom w:val="none" w:sz="0" w:space="0" w:color="auto"/>
                                <w:right w:val="none" w:sz="0" w:space="0" w:color="auto"/>
                              </w:divBdr>
                              <w:divsChild>
                                <w:div w:id="62528070">
                                  <w:marLeft w:val="0"/>
                                  <w:marRight w:val="0"/>
                                  <w:marTop w:val="0"/>
                                  <w:marBottom w:val="0"/>
                                  <w:divBdr>
                                    <w:top w:val="none" w:sz="0" w:space="0" w:color="auto"/>
                                    <w:left w:val="none" w:sz="0" w:space="0" w:color="auto"/>
                                    <w:bottom w:val="none" w:sz="0" w:space="0" w:color="auto"/>
                                    <w:right w:val="none" w:sz="0" w:space="0" w:color="auto"/>
                                  </w:divBdr>
                                  <w:divsChild>
                                    <w:div w:id="9918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8198819">
      <w:bodyDiv w:val="1"/>
      <w:marLeft w:val="0"/>
      <w:marRight w:val="0"/>
      <w:marTop w:val="0"/>
      <w:marBottom w:val="0"/>
      <w:divBdr>
        <w:top w:val="none" w:sz="0" w:space="0" w:color="auto"/>
        <w:left w:val="none" w:sz="0" w:space="0" w:color="auto"/>
        <w:bottom w:val="none" w:sz="0" w:space="0" w:color="auto"/>
        <w:right w:val="none" w:sz="0" w:space="0" w:color="auto"/>
      </w:divBdr>
    </w:div>
    <w:div w:id="959066632">
      <w:bodyDiv w:val="1"/>
      <w:marLeft w:val="0"/>
      <w:marRight w:val="0"/>
      <w:marTop w:val="0"/>
      <w:marBottom w:val="0"/>
      <w:divBdr>
        <w:top w:val="none" w:sz="0" w:space="0" w:color="auto"/>
        <w:left w:val="none" w:sz="0" w:space="0" w:color="auto"/>
        <w:bottom w:val="none" w:sz="0" w:space="0" w:color="auto"/>
        <w:right w:val="none" w:sz="0" w:space="0" w:color="auto"/>
      </w:divBdr>
    </w:div>
    <w:div w:id="1264069609">
      <w:bodyDiv w:val="1"/>
      <w:marLeft w:val="0"/>
      <w:marRight w:val="0"/>
      <w:marTop w:val="0"/>
      <w:marBottom w:val="0"/>
      <w:divBdr>
        <w:top w:val="none" w:sz="0" w:space="0" w:color="auto"/>
        <w:left w:val="none" w:sz="0" w:space="0" w:color="auto"/>
        <w:bottom w:val="none" w:sz="0" w:space="0" w:color="auto"/>
        <w:right w:val="none" w:sz="0" w:space="0" w:color="auto"/>
      </w:divBdr>
    </w:div>
    <w:div w:id="1460493175">
      <w:bodyDiv w:val="1"/>
      <w:marLeft w:val="0"/>
      <w:marRight w:val="0"/>
      <w:marTop w:val="0"/>
      <w:marBottom w:val="0"/>
      <w:divBdr>
        <w:top w:val="none" w:sz="0" w:space="0" w:color="auto"/>
        <w:left w:val="none" w:sz="0" w:space="0" w:color="auto"/>
        <w:bottom w:val="none" w:sz="0" w:space="0" w:color="auto"/>
        <w:right w:val="none" w:sz="0" w:space="0" w:color="auto"/>
      </w:divBdr>
    </w:div>
    <w:div w:id="1598640495">
      <w:bodyDiv w:val="1"/>
      <w:marLeft w:val="0"/>
      <w:marRight w:val="0"/>
      <w:marTop w:val="0"/>
      <w:marBottom w:val="0"/>
      <w:divBdr>
        <w:top w:val="none" w:sz="0" w:space="0" w:color="auto"/>
        <w:left w:val="none" w:sz="0" w:space="0" w:color="auto"/>
        <w:bottom w:val="none" w:sz="0" w:space="0" w:color="auto"/>
        <w:right w:val="none" w:sz="0" w:space="0" w:color="auto"/>
      </w:divBdr>
    </w:div>
    <w:div w:id="1677804077">
      <w:bodyDiv w:val="1"/>
      <w:marLeft w:val="0"/>
      <w:marRight w:val="0"/>
      <w:marTop w:val="0"/>
      <w:marBottom w:val="0"/>
      <w:divBdr>
        <w:top w:val="none" w:sz="0" w:space="0" w:color="auto"/>
        <w:left w:val="none" w:sz="0" w:space="0" w:color="auto"/>
        <w:bottom w:val="none" w:sz="0" w:space="0" w:color="auto"/>
        <w:right w:val="none" w:sz="0" w:space="0" w:color="auto"/>
      </w:divBdr>
      <w:divsChild>
        <w:div w:id="1139689977">
          <w:marLeft w:val="0"/>
          <w:marRight w:val="0"/>
          <w:marTop w:val="0"/>
          <w:marBottom w:val="0"/>
          <w:divBdr>
            <w:top w:val="none" w:sz="0" w:space="0" w:color="auto"/>
            <w:left w:val="none" w:sz="0" w:space="0" w:color="auto"/>
            <w:bottom w:val="none" w:sz="0" w:space="0" w:color="auto"/>
            <w:right w:val="none" w:sz="0" w:space="0" w:color="auto"/>
          </w:divBdr>
          <w:divsChild>
            <w:div w:id="1997803022">
              <w:marLeft w:val="0"/>
              <w:marRight w:val="0"/>
              <w:marTop w:val="0"/>
              <w:marBottom w:val="0"/>
              <w:divBdr>
                <w:top w:val="none" w:sz="0" w:space="0" w:color="auto"/>
                <w:left w:val="none" w:sz="0" w:space="0" w:color="auto"/>
                <w:bottom w:val="none" w:sz="0" w:space="0" w:color="auto"/>
                <w:right w:val="none" w:sz="0" w:space="0" w:color="auto"/>
              </w:divBdr>
              <w:divsChild>
                <w:div w:id="1490093333">
                  <w:marLeft w:val="0"/>
                  <w:marRight w:val="0"/>
                  <w:marTop w:val="0"/>
                  <w:marBottom w:val="0"/>
                  <w:divBdr>
                    <w:top w:val="none" w:sz="0" w:space="0" w:color="auto"/>
                    <w:left w:val="none" w:sz="0" w:space="0" w:color="auto"/>
                    <w:bottom w:val="none" w:sz="0" w:space="0" w:color="auto"/>
                    <w:right w:val="none" w:sz="0" w:space="0" w:color="auto"/>
                  </w:divBdr>
                  <w:divsChild>
                    <w:div w:id="1005280655">
                      <w:marLeft w:val="0"/>
                      <w:marRight w:val="0"/>
                      <w:marTop w:val="0"/>
                      <w:marBottom w:val="0"/>
                      <w:divBdr>
                        <w:top w:val="none" w:sz="0" w:space="0" w:color="auto"/>
                        <w:left w:val="none" w:sz="0" w:space="0" w:color="auto"/>
                        <w:bottom w:val="none" w:sz="0" w:space="0" w:color="auto"/>
                        <w:right w:val="none" w:sz="0" w:space="0" w:color="auto"/>
                      </w:divBdr>
                      <w:divsChild>
                        <w:div w:id="1476413046">
                          <w:marLeft w:val="0"/>
                          <w:marRight w:val="0"/>
                          <w:marTop w:val="0"/>
                          <w:marBottom w:val="0"/>
                          <w:divBdr>
                            <w:top w:val="none" w:sz="0" w:space="0" w:color="auto"/>
                            <w:left w:val="none" w:sz="0" w:space="0" w:color="auto"/>
                            <w:bottom w:val="none" w:sz="0" w:space="0" w:color="auto"/>
                            <w:right w:val="none" w:sz="0" w:space="0" w:color="auto"/>
                          </w:divBdr>
                          <w:divsChild>
                            <w:div w:id="1664309790">
                              <w:marLeft w:val="0"/>
                              <w:marRight w:val="0"/>
                              <w:marTop w:val="0"/>
                              <w:marBottom w:val="0"/>
                              <w:divBdr>
                                <w:top w:val="none" w:sz="0" w:space="0" w:color="auto"/>
                                <w:left w:val="none" w:sz="0" w:space="0" w:color="auto"/>
                                <w:bottom w:val="none" w:sz="0" w:space="0" w:color="auto"/>
                                <w:right w:val="none" w:sz="0" w:space="0" w:color="auto"/>
                              </w:divBdr>
                              <w:divsChild>
                                <w:div w:id="669601286">
                                  <w:marLeft w:val="0"/>
                                  <w:marRight w:val="0"/>
                                  <w:marTop w:val="0"/>
                                  <w:marBottom w:val="0"/>
                                  <w:divBdr>
                                    <w:top w:val="none" w:sz="0" w:space="0" w:color="auto"/>
                                    <w:left w:val="none" w:sz="0" w:space="0" w:color="auto"/>
                                    <w:bottom w:val="none" w:sz="0" w:space="0" w:color="auto"/>
                                    <w:right w:val="none" w:sz="0" w:space="0" w:color="auto"/>
                                  </w:divBdr>
                                  <w:divsChild>
                                    <w:div w:id="53997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0230338">
      <w:bodyDiv w:val="1"/>
      <w:marLeft w:val="0"/>
      <w:marRight w:val="0"/>
      <w:marTop w:val="0"/>
      <w:marBottom w:val="0"/>
      <w:divBdr>
        <w:top w:val="none" w:sz="0" w:space="0" w:color="auto"/>
        <w:left w:val="none" w:sz="0" w:space="0" w:color="auto"/>
        <w:bottom w:val="none" w:sz="0" w:space="0" w:color="auto"/>
        <w:right w:val="none" w:sz="0" w:space="0" w:color="auto"/>
      </w:divBdr>
    </w:div>
    <w:div w:id="1950892946">
      <w:bodyDiv w:val="1"/>
      <w:marLeft w:val="0"/>
      <w:marRight w:val="0"/>
      <w:marTop w:val="0"/>
      <w:marBottom w:val="0"/>
      <w:divBdr>
        <w:top w:val="none" w:sz="0" w:space="0" w:color="auto"/>
        <w:left w:val="none" w:sz="0" w:space="0" w:color="auto"/>
        <w:bottom w:val="none" w:sz="0" w:space="0" w:color="auto"/>
        <w:right w:val="none" w:sz="0" w:space="0" w:color="auto"/>
      </w:divBdr>
    </w:div>
    <w:div w:id="21427976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BA2289-BBBF-426F-8DF2-695EDB8FA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7055</Words>
  <Characters>40218</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47179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Desiani Telaumbanua</dc:creator>
  <cp:lastModifiedBy>Reviewer</cp:lastModifiedBy>
  <cp:revision>2</cp:revision>
  <dcterms:created xsi:type="dcterms:W3CDTF">2025-03-27T07:19:00Z</dcterms:created>
  <dcterms:modified xsi:type="dcterms:W3CDTF">2025-03-27T07:19:00Z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2024-11-02T00:00:00Z</vt:filetime>
  </property>
  <property fmtid="{D5CDD505-2E9C-101B-9397-08002B2CF9AE}" pid="3" name="LastSaved">
    <vt:filetime>2025-03-24T00:00:00Z</vt:filetime>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http://www.zotero.org/styles/american-sociological-association</vt:lpwstr>
  </property>
  <property fmtid="{D5CDD505-2E9C-101B-9397-08002B2CF9AE}" pid="7" name="Mendeley Recent Style Name 1_1">
    <vt:lpwstr>American Sociological Association 6th edition</vt:lpwstr>
  </property>
  <property fmtid="{D5CDD505-2E9C-101B-9397-08002B2CF9AE}" pid="8" name="Mendeley Recent Style Id 2_1">
    <vt:lpwstr>http://www.zotero.org/styles/chicago-fullnote-bibliography</vt:lpwstr>
  </property>
  <property fmtid="{D5CDD505-2E9C-101B-9397-08002B2CF9AE}" pid="9" name="Mendeley Recent Style Name 2_1">
    <vt:lpwstr>Chicago Manual of Style 17th edition (full note)</vt:lpwstr>
  </property>
  <property fmtid="{D5CDD505-2E9C-101B-9397-08002B2CF9AE}" pid="10" name="Mendeley Recent Style Id 3_1">
    <vt:lpwstr>http://www.zotero.org/styles/harvard-cite-them-right</vt:lpwstr>
  </property>
  <property fmtid="{D5CDD505-2E9C-101B-9397-08002B2CF9AE}" pid="11" name="Mendeley Recent Style Name 3_1">
    <vt:lpwstr>Cite Them Right 12th edition - Harvard</vt:lpwstr>
  </property>
  <property fmtid="{D5CDD505-2E9C-101B-9397-08002B2CF9AE}" pid="12" name="Mendeley Recent Style Id 4_1">
    <vt:lpwstr>http://www.zotero.org/styles/ieee</vt:lpwstr>
  </property>
  <property fmtid="{D5CDD505-2E9C-101B-9397-08002B2CF9AE}" pid="13" name="Mendeley Recent Style Name 4_1">
    <vt:lpwstr>IEEE</vt:lpwstr>
  </property>
  <property fmtid="{D5CDD505-2E9C-101B-9397-08002B2CF9AE}" pid="14" name="Mendeley Recent Style Id 5_1">
    <vt:lpwstr>http://www.zotero.org/styles/modern-humanities-research-association</vt:lpwstr>
  </property>
  <property fmtid="{D5CDD505-2E9C-101B-9397-08002B2CF9AE}" pid="15" name="Mendeley Recent Style Name 5_1">
    <vt:lpwstr>Modern Humanities Research Association 3rd edition (note with bibliography)</vt:lpwstr>
  </property>
  <property fmtid="{D5CDD505-2E9C-101B-9397-08002B2CF9AE}" pid="16" name="Mendeley Recent Style Id 6_1">
    <vt:lpwstr>http://www.zotero.org/styles/modern-language-association</vt:lpwstr>
  </property>
  <property fmtid="{D5CDD505-2E9C-101B-9397-08002B2CF9AE}" pid="17" name="Mendeley Recent Style Name 6_1">
    <vt:lpwstr>Modern Language Association 9th edition</vt:lpwstr>
  </property>
  <property fmtid="{D5CDD505-2E9C-101B-9397-08002B2CF9AE}" pid="18" name="Mendeley Recent Style Id 7_1">
    <vt:lpwstr>http://www.zotero.org/styles/nature</vt:lpwstr>
  </property>
  <property fmtid="{D5CDD505-2E9C-101B-9397-08002B2CF9AE}" pid="19" name="Mendeley Recent Style Name 7_1">
    <vt:lpwstr>Nature</vt:lpwstr>
  </property>
  <property fmtid="{D5CDD505-2E9C-101B-9397-08002B2CF9AE}" pid="20" name="Mendeley Recent Style Id 8_1">
    <vt:lpwstr>http://www.zotero.org/styles/turabian-fullnote-bibliography-8th-edition</vt:lpwstr>
  </property>
  <property fmtid="{D5CDD505-2E9C-101B-9397-08002B2CF9AE}" pid="21" name="Mendeley Recent Style Name 8_1">
    <vt:lpwstr>Turabian 8th edition (full note)</vt:lpwstr>
  </property>
  <property fmtid="{D5CDD505-2E9C-101B-9397-08002B2CF9AE}" pid="22" name="Mendeley Recent Style Id 9_1">
    <vt:lpwstr>http://www.zotero.org/styles/turabian-fullnote-bibliography</vt:lpwstr>
  </property>
  <property fmtid="{D5CDD505-2E9C-101B-9397-08002B2CF9AE}" pid="23" name="Mendeley Recent Style Name 9_1">
    <vt:lpwstr>Turabian 9th edition (full note)</vt:lpwstr>
  </property>
  <property fmtid="{D5CDD505-2E9C-101B-9397-08002B2CF9AE}" pid="24" name="Mendeley Document_1">
    <vt:lpwstr>True</vt:lpwstr>
  </property>
  <property fmtid="{D5CDD505-2E9C-101B-9397-08002B2CF9AE}" pid="25" name="Mendeley Unique User Id_1">
    <vt:lpwstr>03e52f43-a89a-3806-b888-81202886b2b0</vt:lpwstr>
  </property>
  <property fmtid="{D5CDD505-2E9C-101B-9397-08002B2CF9AE}" pid="26" name="Mendeley Citation Style_1">
    <vt:lpwstr>http://www.zotero.org/styles/chicago-fullnote-bibliography</vt:lpwstr>
  </property>
</Properties>
</file>